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69" w:rsidRPr="00947E69" w:rsidRDefault="00947E69">
      <w:pPr>
        <w:pStyle w:val="Heading1"/>
        <w:rPr>
          <w:rFonts w:ascii="Arial Narrow" w:eastAsia="Times New Roman" w:hAnsi="Arial Narrow"/>
          <w:lang w:val="bg-BG"/>
        </w:rPr>
      </w:pPr>
      <w:r>
        <w:rPr>
          <w:rFonts w:ascii="Arial Narrow" w:eastAsia="Times New Roman" w:hAnsi="Arial Narrow"/>
          <w:lang w:val="bg-BG"/>
        </w:rPr>
        <w:t>Васко Гълъбов- списък публикации и цитирания</w:t>
      </w:r>
    </w:p>
    <w:p w:rsidR="00000000" w:rsidRDefault="00976780">
      <w:pPr>
        <w:pStyle w:val="Heading1"/>
        <w:rPr>
          <w:rFonts w:ascii="Arial Narrow" w:eastAsia="Times New Roman" w:hAnsi="Arial Narrow"/>
        </w:rPr>
      </w:pPr>
      <w:r>
        <w:rPr>
          <w:rFonts w:ascii="Arial Narrow" w:eastAsia="Times New Roman" w:hAnsi="Arial Narrow"/>
        </w:rPr>
        <w:t>Списък на всички научни публикации - публикувани</w:t>
      </w:r>
    </w:p>
    <w:p w:rsidR="00000000" w:rsidRDefault="00976780">
      <w:pPr>
        <w:numPr>
          <w:ilvl w:val="0"/>
          <w:numId w:val="1"/>
        </w:numPr>
        <w:spacing w:before="100"/>
        <w:ind w:left="800" w:right="100"/>
        <w:rPr>
          <w:rFonts w:ascii="Arial Narrow" w:eastAsia="Times New Roman" w:hAnsi="Arial Narrow"/>
          <w:b/>
          <w:bCs/>
          <w:sz w:val="26"/>
          <w:szCs w:val="26"/>
        </w:rPr>
      </w:pPr>
      <w:r>
        <w:rPr>
          <w:rStyle w:val="Strong"/>
          <w:rFonts w:ascii="Arial Narrow" w:eastAsia="Times New Roman" w:hAnsi="Arial Narrow"/>
          <w:sz w:val="26"/>
          <w:szCs w:val="26"/>
        </w:rPr>
        <w:t>Звено</w:t>
      </w:r>
      <w:r>
        <w:rPr>
          <w:rFonts w:ascii="Arial Narrow" w:eastAsia="Times New Roman" w:hAnsi="Arial Narrow"/>
          <w:b/>
          <w:bCs/>
          <w:sz w:val="26"/>
          <w:szCs w:val="26"/>
        </w:rPr>
        <w:t>: ( НИМХ ) Национален институт по метеорология и хидрология</w:t>
      </w:r>
    </w:p>
    <w:p w:rsidR="00000000" w:rsidRDefault="00976780">
      <w:pPr>
        <w:numPr>
          <w:ilvl w:val="0"/>
          <w:numId w:val="1"/>
        </w:numPr>
        <w:spacing w:before="100"/>
        <w:ind w:left="800" w:right="100"/>
        <w:rPr>
          <w:rFonts w:ascii="Arial Narrow" w:eastAsia="Times New Roman" w:hAnsi="Arial Narrow"/>
        </w:rPr>
      </w:pPr>
      <w:r>
        <w:rPr>
          <w:rStyle w:val="Strong"/>
          <w:rFonts w:ascii="Arial Narrow" w:eastAsia="Times New Roman" w:hAnsi="Arial Narrow"/>
        </w:rPr>
        <w:t>Секция</w:t>
      </w:r>
      <w:r>
        <w:rPr>
          <w:rFonts w:ascii="Arial Narrow" w:eastAsia="Times New Roman" w:hAnsi="Arial Narrow"/>
        </w:rPr>
        <w:t>: ( НИМХ ) Секция "Морски прогнози", департамент "Прогнози и информационно обслужване"</w:t>
      </w:r>
    </w:p>
    <w:p w:rsidR="00000000" w:rsidRDefault="00976780">
      <w:pPr>
        <w:numPr>
          <w:ilvl w:val="0"/>
          <w:numId w:val="1"/>
        </w:numPr>
        <w:spacing w:before="100"/>
        <w:ind w:left="800" w:right="100"/>
        <w:rPr>
          <w:rFonts w:ascii="Arial Narrow" w:eastAsia="Times New Roman" w:hAnsi="Arial Narrow"/>
        </w:rPr>
      </w:pPr>
      <w:r>
        <w:rPr>
          <w:rStyle w:val="Strong"/>
          <w:rFonts w:ascii="Arial Narrow" w:eastAsia="Times New Roman" w:hAnsi="Arial Narrow"/>
        </w:rPr>
        <w:t>Име</w:t>
      </w:r>
      <w:r>
        <w:rPr>
          <w:rFonts w:ascii="Arial Narrow" w:eastAsia="Times New Roman" w:hAnsi="Arial Narrow"/>
        </w:rPr>
        <w:t>: ( НИМХ/0023 ) Гълъбов, Васко Николаев</w:t>
      </w:r>
    </w:p>
    <w:p w:rsidR="00000000" w:rsidRDefault="00976780">
      <w:pPr>
        <w:jc w:val="both"/>
        <w:rPr>
          <w:rFonts w:ascii="Arial Narrow" w:eastAsia="Times New Roman" w:hAnsi="Arial Narrow"/>
        </w:rPr>
      </w:pP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Anna Kortcheva</w:t>
      </w:r>
      <w:r>
        <w:rPr>
          <w:rFonts w:ascii="Arial Narrow" w:eastAsia="Times New Roman" w:hAnsi="Arial Narrow"/>
        </w:rPr>
        <w:t xml:space="preserve">, </w:t>
      </w:r>
      <w:r>
        <w:rPr>
          <w:rStyle w:val="Strong"/>
          <w:rFonts w:ascii="Arial Narrow" w:eastAsia="Times New Roman" w:hAnsi="Arial Narrow"/>
        </w:rPr>
        <w:t>Marieta Dimitrova</w:t>
      </w:r>
      <w:r>
        <w:rPr>
          <w:rFonts w:ascii="Arial Narrow" w:eastAsia="Times New Roman" w:hAnsi="Arial Narrow"/>
        </w:rPr>
        <w:t xml:space="preserve">, </w:t>
      </w:r>
      <w:r>
        <w:rPr>
          <w:rStyle w:val="Strong"/>
          <w:rFonts w:ascii="Arial Narrow" w:eastAsia="Times New Roman" w:hAnsi="Arial Narrow"/>
        </w:rPr>
        <w:t>Vasko Galabov</w:t>
      </w:r>
      <w:r>
        <w:rPr>
          <w:rFonts w:ascii="Arial Narrow" w:eastAsia="Times New Roman" w:hAnsi="Arial Narrow"/>
        </w:rPr>
        <w:t>. Развитие и Внедряване на числени модели за морски метеорологични прогнози в басейна на Черно Море. Българско Списание по Метеорология и Хидрология, 5, 15, 2010, ISSN:0861</w:t>
      </w:r>
      <w:r>
        <w:rPr>
          <w:rFonts w:ascii="Arial Narrow" w:eastAsia="Times New Roman" w:hAnsi="Arial Narrow"/>
        </w:rPr>
        <w:t xml:space="preserve">-0762, 36-40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Kortcheva, A</w:t>
      </w:r>
      <w:r>
        <w:rPr>
          <w:rFonts w:ascii="Arial Narrow" w:eastAsia="Times New Roman" w:hAnsi="Arial Narrow"/>
        </w:rPr>
        <w:t xml:space="preserve">, </w:t>
      </w:r>
      <w:r>
        <w:rPr>
          <w:rStyle w:val="Strong"/>
          <w:rFonts w:ascii="Arial Narrow" w:eastAsia="Times New Roman" w:hAnsi="Arial Narrow"/>
        </w:rPr>
        <w:t>Dimitrova, M</w:t>
      </w:r>
      <w:r>
        <w:rPr>
          <w:rFonts w:ascii="Arial Narrow" w:eastAsia="Times New Roman" w:hAnsi="Arial Narrow"/>
        </w:rPr>
        <w:t xml:space="preserve">, </w:t>
      </w:r>
      <w:r>
        <w:rPr>
          <w:rStyle w:val="Strong"/>
          <w:rFonts w:ascii="Arial Narrow" w:eastAsia="Times New Roman" w:hAnsi="Arial Narrow"/>
        </w:rPr>
        <w:t>Galabov ,V</w:t>
      </w:r>
      <w:r>
        <w:rPr>
          <w:rFonts w:ascii="Arial Narrow" w:eastAsia="Times New Roman" w:hAnsi="Arial Narrow"/>
        </w:rPr>
        <w:t xml:space="preserve">. A wave prediction system for real time sea state forecasting in Black Sea. Bulgarian Journal of Meteorology and Hydrology, 15, 2, 2010, 66-80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Vasko Galabov</w:t>
      </w:r>
      <w:r>
        <w:rPr>
          <w:rFonts w:ascii="Arial Narrow" w:eastAsia="Times New Roman" w:hAnsi="Arial Narrow"/>
        </w:rPr>
        <w:t xml:space="preserve">, Georgi Kortchev, </w:t>
      </w:r>
      <w:r>
        <w:rPr>
          <w:rStyle w:val="Strong"/>
          <w:rFonts w:ascii="Arial Narrow" w:eastAsia="Times New Roman" w:hAnsi="Arial Narrow"/>
        </w:rPr>
        <w:t>Anna Kortcheva</w:t>
      </w:r>
      <w:r>
        <w:rPr>
          <w:rFonts w:ascii="Arial Narrow" w:eastAsia="Times New Roman" w:hAnsi="Arial Narrow"/>
        </w:rPr>
        <w:t xml:space="preserve">. Внедряване </w:t>
      </w:r>
      <w:r>
        <w:rPr>
          <w:rFonts w:ascii="Arial Narrow" w:eastAsia="Times New Roman" w:hAnsi="Arial Narrow"/>
        </w:rPr>
        <w:t xml:space="preserve">в НИМХ-БАН на система с висока разделителна способност за прогноза на разпространението на петролни разливи. Българско Списание по Метеорология и Хидрология, 15, 5, 2010, ISSN:0861-0762, 41-48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Galabov ,V</w:t>
      </w:r>
      <w:r>
        <w:rPr>
          <w:rFonts w:ascii="Arial Narrow" w:eastAsia="Times New Roman" w:hAnsi="Arial Narrow"/>
        </w:rPr>
        <w:t xml:space="preserve">, </w:t>
      </w:r>
      <w:r>
        <w:rPr>
          <w:rStyle w:val="Strong"/>
          <w:rFonts w:ascii="Arial Narrow" w:eastAsia="Times New Roman" w:hAnsi="Arial Narrow"/>
        </w:rPr>
        <w:t>Kortcheva, A</w:t>
      </w:r>
      <w:r>
        <w:rPr>
          <w:rFonts w:ascii="Arial Narrow" w:eastAsia="Times New Roman" w:hAnsi="Arial Narrow"/>
        </w:rPr>
        <w:t xml:space="preserve">, </w:t>
      </w:r>
      <w:r>
        <w:rPr>
          <w:rStyle w:val="Strong"/>
          <w:rFonts w:ascii="Arial Narrow" w:eastAsia="Times New Roman" w:hAnsi="Arial Narrow"/>
        </w:rPr>
        <w:t>Dimitrova, M</w:t>
      </w:r>
      <w:r>
        <w:rPr>
          <w:rFonts w:ascii="Arial Narrow" w:eastAsia="Times New Roman" w:hAnsi="Arial Narrow"/>
        </w:rPr>
        <w:t>. TOWARDS A SYSTEM FOR S</w:t>
      </w:r>
      <w:r>
        <w:rPr>
          <w:rFonts w:ascii="Arial Narrow" w:eastAsia="Times New Roman" w:hAnsi="Arial Narrow"/>
        </w:rPr>
        <w:t>EA STATE FORECASTS IN THE BULGARIAN COASTAL ZONE: THE CASE OF THE STORM OF 07-08 FEBRUARY 2012. 12th International Multidisciplinary Scientific GeoConference, www.sgem.org, SGEM2012 Conference Proceedings, 2012, ISSN:1314-2704, DOI:10.5593/SGEM2012/S14.V30</w:t>
      </w:r>
      <w:r>
        <w:rPr>
          <w:rFonts w:ascii="Arial Narrow" w:eastAsia="Times New Roman" w:hAnsi="Arial Narrow"/>
        </w:rPr>
        <w:t xml:space="preserve">12, 1017-1024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Galabov ,V</w:t>
      </w:r>
      <w:r>
        <w:rPr>
          <w:rFonts w:ascii="Arial Narrow" w:eastAsia="Times New Roman" w:hAnsi="Arial Narrow"/>
        </w:rPr>
        <w:t xml:space="preserve">, </w:t>
      </w:r>
      <w:r>
        <w:rPr>
          <w:rStyle w:val="Strong"/>
          <w:rFonts w:ascii="Arial Narrow" w:eastAsia="Times New Roman" w:hAnsi="Arial Narrow"/>
        </w:rPr>
        <w:t>Kortcheva, A</w:t>
      </w:r>
      <w:r>
        <w:rPr>
          <w:rFonts w:ascii="Arial Narrow" w:eastAsia="Times New Roman" w:hAnsi="Arial Narrow"/>
        </w:rPr>
        <w:t>, Marinski, J. SIMULATION OF TANKER ACCIDENTS IN THE BAY OF BURGAS, USING HYDRODYNAMIC MODEL. 12th International Multidisciplinary Scientific GeoConference, www.sgem.org, SGEM2012 Conference Proceedings, 3, 2012, ISSN</w:t>
      </w:r>
      <w:r>
        <w:rPr>
          <w:rFonts w:ascii="Arial Narrow" w:eastAsia="Times New Roman" w:hAnsi="Arial Narrow"/>
        </w:rPr>
        <w:t xml:space="preserve">:1314-2704, DOI:10.5593/SGEM2012/S14.V3009, 993-1000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Dimitrova, M</w:t>
      </w:r>
      <w:r>
        <w:rPr>
          <w:rFonts w:ascii="Arial Narrow" w:eastAsia="Times New Roman" w:hAnsi="Arial Narrow"/>
        </w:rPr>
        <w:t xml:space="preserve">, </w:t>
      </w:r>
      <w:r>
        <w:rPr>
          <w:rStyle w:val="Strong"/>
          <w:rFonts w:ascii="Arial Narrow" w:eastAsia="Times New Roman" w:hAnsi="Arial Narrow"/>
        </w:rPr>
        <w:t>Kortcheva, A</w:t>
      </w:r>
      <w:r>
        <w:rPr>
          <w:rFonts w:ascii="Arial Narrow" w:eastAsia="Times New Roman" w:hAnsi="Arial Narrow"/>
        </w:rPr>
        <w:t xml:space="preserve">, </w:t>
      </w:r>
      <w:r>
        <w:rPr>
          <w:rStyle w:val="Strong"/>
          <w:rFonts w:ascii="Arial Narrow" w:eastAsia="Times New Roman" w:hAnsi="Arial Narrow"/>
        </w:rPr>
        <w:t>Galabov ,V</w:t>
      </w:r>
      <w:r>
        <w:rPr>
          <w:rFonts w:ascii="Arial Narrow" w:eastAsia="Times New Roman" w:hAnsi="Arial Narrow"/>
        </w:rPr>
        <w:t>. Validation of the operational wave model WAVEWATCH III against altimetry data from JASON-2 satellite. Bulgarian Journal of Meteorology and Hydrology, 18, 1-2, 201</w:t>
      </w:r>
      <w:r>
        <w:rPr>
          <w:rFonts w:ascii="Arial Narrow" w:eastAsia="Times New Roman" w:hAnsi="Arial Narrow"/>
        </w:rPr>
        <w:t xml:space="preserve">3, 4-17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Dimitrova, M</w:t>
      </w:r>
      <w:r>
        <w:rPr>
          <w:rFonts w:ascii="Arial Narrow" w:eastAsia="Times New Roman" w:hAnsi="Arial Narrow"/>
        </w:rPr>
        <w:t xml:space="preserve">, </w:t>
      </w:r>
      <w:r>
        <w:rPr>
          <w:rStyle w:val="Strong"/>
          <w:rFonts w:ascii="Arial Narrow" w:eastAsia="Times New Roman" w:hAnsi="Arial Narrow"/>
        </w:rPr>
        <w:t>Kortcheva, A</w:t>
      </w:r>
      <w:r>
        <w:rPr>
          <w:rFonts w:ascii="Arial Narrow" w:eastAsia="Times New Roman" w:hAnsi="Arial Narrow"/>
        </w:rPr>
        <w:t xml:space="preserve">, </w:t>
      </w:r>
      <w:r>
        <w:rPr>
          <w:rStyle w:val="Strong"/>
          <w:rFonts w:ascii="Arial Narrow" w:eastAsia="Times New Roman" w:hAnsi="Arial Narrow"/>
        </w:rPr>
        <w:t>Galabov, V</w:t>
      </w:r>
      <w:r>
        <w:rPr>
          <w:rFonts w:ascii="Arial Narrow" w:eastAsia="Times New Roman" w:hAnsi="Arial Narrow"/>
        </w:rPr>
        <w:t>. THE USE OF JASON2 SATELLITE ALTIMETER DATA FOR VERIFICATION OF THE OPERATIONAL WAVE FORECASTING SYSTEM OF NIMH-BAS. 13th SGEM GeoConference on Water Resources. Forest, Marine And Ocean Ecosystems, www.sgem.o</w:t>
      </w:r>
      <w:r>
        <w:rPr>
          <w:rFonts w:ascii="Arial Narrow" w:eastAsia="Times New Roman" w:hAnsi="Arial Narrow"/>
        </w:rPr>
        <w:t xml:space="preserve">rg, SGEM2013 Conference Proceedings, 2013, ISBN:978-619-7105-02-5, ISSN:1314-2704, DOI:10.5593/SGEM2013/BC3/S15.007, 863-870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Galabov ,V</w:t>
      </w:r>
      <w:r>
        <w:rPr>
          <w:rFonts w:ascii="Arial Narrow" w:eastAsia="Times New Roman" w:hAnsi="Arial Narrow"/>
        </w:rPr>
        <w:t xml:space="preserve">, </w:t>
      </w:r>
      <w:r>
        <w:rPr>
          <w:rStyle w:val="Strong"/>
          <w:rFonts w:ascii="Arial Narrow" w:eastAsia="Times New Roman" w:hAnsi="Arial Narrow"/>
        </w:rPr>
        <w:t>Kortcheva, A</w:t>
      </w:r>
      <w:r>
        <w:rPr>
          <w:rFonts w:ascii="Arial Narrow" w:eastAsia="Times New Roman" w:hAnsi="Arial Narrow"/>
        </w:rPr>
        <w:t>, Kortchev, G, Marinski, J. Contamination of Bourgas port waters with oil. In Proceeding of global congres</w:t>
      </w:r>
      <w:r>
        <w:rPr>
          <w:rFonts w:ascii="Arial Narrow" w:eastAsia="Times New Roman" w:hAnsi="Arial Narrow"/>
        </w:rPr>
        <w:t xml:space="preserve">s on ICM, 30 Oct - 03 Nov 2013, Marmaris, Turkey, E. Ozhan (editor), 30, 2013, DOI:10.13140/2.1.2682.8489, 1077-1086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Galabov ,V</w:t>
      </w:r>
      <w:r>
        <w:rPr>
          <w:rFonts w:ascii="Arial Narrow" w:eastAsia="Times New Roman" w:hAnsi="Arial Narrow"/>
        </w:rPr>
        <w:t xml:space="preserve">, </w:t>
      </w:r>
      <w:r>
        <w:rPr>
          <w:rStyle w:val="Strong"/>
          <w:rFonts w:ascii="Arial Narrow" w:eastAsia="Times New Roman" w:hAnsi="Arial Narrow"/>
        </w:rPr>
        <w:t>Kortcheva, A</w:t>
      </w:r>
      <w:r>
        <w:rPr>
          <w:rFonts w:ascii="Arial Narrow" w:eastAsia="Times New Roman" w:hAnsi="Arial Narrow"/>
        </w:rPr>
        <w:t>. THE INFLUENCE OF THE METEOROLOGICAL FORCING DATA ON THE RECONSTRUCTIONS OF HISTORICAL STORMS IN THE BLACK SEA. 1</w:t>
      </w:r>
      <w:r>
        <w:rPr>
          <w:rFonts w:ascii="Arial Narrow" w:eastAsia="Times New Roman" w:hAnsi="Arial Narrow"/>
        </w:rPr>
        <w:t xml:space="preserve">3th SGEM GeoConference on Water Resources. Forest, Marine And Ocean Ecosystems, www.sgem.org, SGEM2013 Conference Proceedings, 2013, ISBN:978-619-7105-02-5, ISSN:1314-2704, DOI:10.5593/SGEM2013/BC3/S15.006, 855-862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Galabov ,V</w:t>
      </w:r>
      <w:r>
        <w:rPr>
          <w:rFonts w:ascii="Arial Narrow" w:eastAsia="Times New Roman" w:hAnsi="Arial Narrow"/>
        </w:rPr>
        <w:t>. On the parameterization of w</w:t>
      </w:r>
      <w:r>
        <w:rPr>
          <w:rFonts w:ascii="Arial Narrow" w:eastAsia="Times New Roman" w:hAnsi="Arial Narrow"/>
        </w:rPr>
        <w:t xml:space="preserve">hitecapping and wind input in deep and shallow waters and the strategies for nearshore wave modeling in closed seas. Bulgarian Journal of Meteorology and Hydrology, 18, 1-2, 2013, 18-38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Galabov ,V</w:t>
      </w:r>
      <w:r>
        <w:rPr>
          <w:rFonts w:ascii="Arial Narrow" w:eastAsia="Times New Roman" w:hAnsi="Arial Narrow"/>
        </w:rPr>
        <w:t>. ON THE WAVE ENERGY POTENTIAL OF THE BULGARIAN BLACK SEA C</w:t>
      </w:r>
      <w:r>
        <w:rPr>
          <w:rFonts w:ascii="Arial Narrow" w:eastAsia="Times New Roman" w:hAnsi="Arial Narrow"/>
        </w:rPr>
        <w:t xml:space="preserve">OAST. 13th SGEM GeoConference on Water Resources. Forest, Marine And Ocean Ecosystems, www.sgem.org, SGEM2013 Conference Proceedings, 2013, ISBN:978-619-7105-02-5, ISSN:1314-2704, DOI:10.5593/SGEM2013/BC3/S15.003, 831-838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lastRenderedPageBreak/>
        <w:t>Васко Гълъбов</w:t>
      </w:r>
      <w:r>
        <w:rPr>
          <w:rFonts w:ascii="Arial Narrow" w:eastAsia="Times New Roman" w:hAnsi="Arial Narrow"/>
        </w:rPr>
        <w:t xml:space="preserve">, </w:t>
      </w:r>
      <w:r>
        <w:rPr>
          <w:rStyle w:val="Strong"/>
          <w:rFonts w:ascii="Arial Narrow" w:eastAsia="Times New Roman" w:hAnsi="Arial Narrow"/>
        </w:rPr>
        <w:t>Анна Корчева</w:t>
      </w:r>
      <w:r>
        <w:rPr>
          <w:rFonts w:ascii="Arial Narrow" w:eastAsia="Times New Roman" w:hAnsi="Arial Narrow"/>
        </w:rPr>
        <w:t xml:space="preserve">, </w:t>
      </w:r>
      <w:r>
        <w:rPr>
          <w:rStyle w:val="Strong"/>
          <w:rFonts w:ascii="Arial Narrow" w:eastAsia="Times New Roman" w:hAnsi="Arial Narrow"/>
        </w:rPr>
        <w:t>Мари</w:t>
      </w:r>
      <w:r>
        <w:rPr>
          <w:rStyle w:val="Strong"/>
          <w:rFonts w:ascii="Arial Narrow" w:eastAsia="Times New Roman" w:hAnsi="Arial Narrow"/>
        </w:rPr>
        <w:t>ета Димитрова</w:t>
      </w:r>
      <w:r>
        <w:rPr>
          <w:rFonts w:ascii="Arial Narrow" w:eastAsia="Times New Roman" w:hAnsi="Arial Narrow"/>
        </w:rPr>
        <w:t xml:space="preserve">. Числена Прогноза на вълнението в Черно Море в открито море и крайбрежни води. доклади: Втори национален конгрес по физически науки, съюз на физиците в България, 2013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Васко Гълъбов</w:t>
      </w:r>
      <w:r>
        <w:rPr>
          <w:rFonts w:ascii="Arial Narrow" w:eastAsia="Times New Roman" w:hAnsi="Arial Narrow"/>
        </w:rPr>
        <w:t>, Георги Корчев. Числено Моделиране на разпространението на р</w:t>
      </w:r>
      <w:r>
        <w:rPr>
          <w:rFonts w:ascii="Arial Narrow" w:eastAsia="Times New Roman" w:hAnsi="Arial Narrow"/>
        </w:rPr>
        <w:t xml:space="preserve">азливи на плаващи замърсители в Черно Море. доклади: Втори национален конгрес по физически науки, съюз на физиците в България, 2013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Anna Kortcheva</w:t>
      </w:r>
      <w:r>
        <w:rPr>
          <w:rFonts w:ascii="Arial Narrow" w:eastAsia="Times New Roman" w:hAnsi="Arial Narrow"/>
        </w:rPr>
        <w:t xml:space="preserve">, </w:t>
      </w:r>
      <w:r>
        <w:rPr>
          <w:rStyle w:val="Strong"/>
          <w:rFonts w:ascii="Arial Narrow" w:eastAsia="Times New Roman" w:hAnsi="Arial Narrow"/>
        </w:rPr>
        <w:t>Vasko Galabov</w:t>
      </w:r>
      <w:r>
        <w:rPr>
          <w:rFonts w:ascii="Arial Narrow" w:eastAsia="Times New Roman" w:hAnsi="Arial Narrow"/>
        </w:rPr>
        <w:t xml:space="preserve">, </w:t>
      </w:r>
      <w:r>
        <w:rPr>
          <w:rStyle w:val="Strong"/>
          <w:rFonts w:ascii="Arial Narrow" w:eastAsia="Times New Roman" w:hAnsi="Arial Narrow"/>
        </w:rPr>
        <w:t>Marieta Dimitrova</w:t>
      </w:r>
      <w:r>
        <w:rPr>
          <w:rFonts w:ascii="Arial Narrow" w:eastAsia="Times New Roman" w:hAnsi="Arial Narrow"/>
        </w:rPr>
        <w:t xml:space="preserve">, </w:t>
      </w:r>
      <w:r>
        <w:rPr>
          <w:rStyle w:val="Strong"/>
          <w:rFonts w:ascii="Arial Narrow" w:eastAsia="Times New Roman" w:hAnsi="Arial Narrow"/>
        </w:rPr>
        <w:t>Andrey Bogatchev</w:t>
      </w:r>
      <w:r>
        <w:rPr>
          <w:rFonts w:ascii="Arial Narrow" w:eastAsia="Times New Roman" w:hAnsi="Arial Narrow"/>
        </w:rPr>
        <w:t>. Hindcast of extreme hydro-meteorological events along t</w:t>
      </w:r>
      <w:r>
        <w:rPr>
          <w:rFonts w:ascii="Arial Narrow" w:eastAsia="Times New Roman" w:hAnsi="Arial Narrow"/>
        </w:rPr>
        <w:t xml:space="preserve">he Bulgarian Black Sea coast. In: proceedings of International Conference Analysis and Management of Changing Risks for Natural Hazards, 18-19 November 2014, Padua, Italy, 2014, AO6 -1-AO6 -10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Marieta Dimitrova</w:t>
      </w:r>
      <w:r>
        <w:rPr>
          <w:rFonts w:ascii="Arial Narrow" w:eastAsia="Times New Roman" w:hAnsi="Arial Narrow"/>
        </w:rPr>
        <w:t xml:space="preserve">, </w:t>
      </w:r>
      <w:r>
        <w:rPr>
          <w:rStyle w:val="Strong"/>
          <w:rFonts w:ascii="Arial Narrow" w:eastAsia="Times New Roman" w:hAnsi="Arial Narrow"/>
        </w:rPr>
        <w:t>Anna Kortcheva</w:t>
      </w:r>
      <w:r>
        <w:rPr>
          <w:rFonts w:ascii="Arial Narrow" w:eastAsia="Times New Roman" w:hAnsi="Arial Narrow"/>
        </w:rPr>
        <w:t xml:space="preserve">, </w:t>
      </w:r>
      <w:r>
        <w:rPr>
          <w:rStyle w:val="Strong"/>
          <w:rFonts w:ascii="Arial Narrow" w:eastAsia="Times New Roman" w:hAnsi="Arial Narrow"/>
        </w:rPr>
        <w:t>Vasko Galabov</w:t>
      </w:r>
      <w:r>
        <w:rPr>
          <w:rFonts w:ascii="Arial Narrow" w:eastAsia="Times New Roman" w:hAnsi="Arial Narrow"/>
        </w:rPr>
        <w:t>. VALIDATION O</w:t>
      </w:r>
      <w:r>
        <w:rPr>
          <w:rFonts w:ascii="Arial Narrow" w:eastAsia="Times New Roman" w:hAnsi="Arial Narrow"/>
        </w:rPr>
        <w:t>F THE MARINE MULTI-HAZARD SYSTEM OF NIMH-BAS THROUGH THE SATELLITE EARTH OBSERVATION DATA. SES 2013 Ninth Scientific Conference with International Participation SPACE, ECOLOGY, SAFETY 20 – 22 November 2013, Sofia, Bulgaria, SES 2013,2014, Bulgarian Academy</w:t>
      </w:r>
      <w:r>
        <w:rPr>
          <w:rFonts w:ascii="Arial Narrow" w:eastAsia="Times New Roman" w:hAnsi="Arial Narrow"/>
        </w:rPr>
        <w:t xml:space="preserve"> of Sciences, 2014, 416-423 </w:t>
      </w:r>
    </w:p>
    <w:p w:rsidR="00000000" w:rsidRDefault="00976780">
      <w:pPr>
        <w:numPr>
          <w:ilvl w:val="0"/>
          <w:numId w:val="2"/>
        </w:numPr>
        <w:spacing w:before="300"/>
        <w:ind w:left="800" w:right="100"/>
        <w:jc w:val="both"/>
        <w:rPr>
          <w:rFonts w:ascii="Arial Narrow" w:eastAsia="Times New Roman" w:hAnsi="Arial Narrow"/>
        </w:rPr>
      </w:pPr>
      <w:r>
        <w:rPr>
          <w:rFonts w:ascii="Arial Narrow" w:eastAsia="Times New Roman" w:hAnsi="Arial Narrow"/>
        </w:rPr>
        <w:t xml:space="preserve">André Assmann, Kathrina Fritsch, Matthias Rupp, </w:t>
      </w:r>
      <w:r>
        <w:rPr>
          <w:rStyle w:val="Strong"/>
          <w:rFonts w:ascii="Arial Narrow" w:eastAsia="Times New Roman" w:hAnsi="Arial Narrow"/>
        </w:rPr>
        <w:t>Anna Kortcheva</w:t>
      </w:r>
      <w:r>
        <w:rPr>
          <w:rFonts w:ascii="Arial Narrow" w:eastAsia="Times New Roman" w:hAnsi="Arial Narrow"/>
        </w:rPr>
        <w:t xml:space="preserve">, </w:t>
      </w:r>
      <w:r>
        <w:rPr>
          <w:rStyle w:val="Strong"/>
          <w:rFonts w:ascii="Arial Narrow" w:eastAsia="Times New Roman" w:hAnsi="Arial Narrow"/>
        </w:rPr>
        <w:t>Vasko Galabov</w:t>
      </w:r>
      <w:r>
        <w:rPr>
          <w:rFonts w:ascii="Arial Narrow" w:eastAsia="Times New Roman" w:hAnsi="Arial Narrow"/>
        </w:rPr>
        <w:t>. An assessment of flood hazard and flood risk due to storm-surge along the Black Sea coast of Bulgaria. In: proceedings of International Conference Analysis and Management of Changing Risks for Natural Hazards, 18-19 November 2014, Padua, Italy, 2014, A07</w:t>
      </w:r>
      <w:r>
        <w:rPr>
          <w:rFonts w:ascii="Arial Narrow" w:eastAsia="Times New Roman" w:hAnsi="Arial Narrow"/>
        </w:rPr>
        <w:t xml:space="preserve">-1-A07-8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Galabov ,V</w:t>
      </w:r>
      <w:r>
        <w:rPr>
          <w:rFonts w:ascii="Arial Narrow" w:eastAsia="Times New Roman" w:hAnsi="Arial Narrow"/>
        </w:rPr>
        <w:t xml:space="preserve">, </w:t>
      </w:r>
      <w:r>
        <w:rPr>
          <w:rStyle w:val="Strong"/>
          <w:rFonts w:ascii="Arial Narrow" w:eastAsia="Times New Roman" w:hAnsi="Arial Narrow"/>
        </w:rPr>
        <w:t>Kortcheva, A</w:t>
      </w:r>
      <w:r>
        <w:rPr>
          <w:rFonts w:ascii="Arial Narrow" w:eastAsia="Times New Roman" w:hAnsi="Arial Narrow"/>
        </w:rPr>
        <w:t xml:space="preserve">, Kortchev, G. Моделиране на разпространение на плаващи замърсители по българското черноморско крайбрежие. НАУКА и ТЕХНОЛОГИИ, 5, 2, Съюз на Учените- Стара Загора, 2015, ISSN:1314-4111, 80-85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Galabov ,V</w:t>
      </w:r>
      <w:r>
        <w:rPr>
          <w:rFonts w:ascii="Arial Narrow" w:eastAsia="Times New Roman" w:hAnsi="Arial Narrow"/>
        </w:rPr>
        <w:t xml:space="preserve">, </w:t>
      </w:r>
      <w:r>
        <w:rPr>
          <w:rStyle w:val="Strong"/>
          <w:rFonts w:ascii="Arial Narrow" w:eastAsia="Times New Roman" w:hAnsi="Arial Narrow"/>
        </w:rPr>
        <w:t>Kortcheva, A</w:t>
      </w:r>
      <w:r>
        <w:rPr>
          <w:rFonts w:ascii="Arial Narrow" w:eastAsia="Times New Roman" w:hAnsi="Arial Narrow"/>
        </w:rPr>
        <w:t>, Pen</w:t>
      </w:r>
      <w:r>
        <w:rPr>
          <w:rFonts w:ascii="Arial Narrow" w:eastAsia="Times New Roman" w:hAnsi="Arial Narrow"/>
        </w:rPr>
        <w:t xml:space="preserve">eva, E, Kortchev, G, </w:t>
      </w:r>
      <w:r>
        <w:rPr>
          <w:rStyle w:val="Strong"/>
          <w:rFonts w:ascii="Arial Narrow" w:eastAsia="Times New Roman" w:hAnsi="Arial Narrow"/>
        </w:rPr>
        <w:t>Dimitrova, M</w:t>
      </w:r>
      <w:r>
        <w:rPr>
          <w:rFonts w:ascii="Arial Narrow" w:eastAsia="Times New Roman" w:hAnsi="Arial Narrow"/>
        </w:rPr>
        <w:t>, Marinski, J. Application of Hydrodynamic, Pollution Drift and Wave Models as Tools for Better Environmental Management of Ports. In : Sustainable Development of Sea-Corridors and Coastal Waters,. Sustainable Development o</w:t>
      </w:r>
      <w:r>
        <w:rPr>
          <w:rFonts w:ascii="Arial Narrow" w:eastAsia="Times New Roman" w:hAnsi="Arial Narrow"/>
        </w:rPr>
        <w:t xml:space="preserve">f Sea-Corridors and Coastal Waters, Book chapter: 8, Springer International Publishing, 2015, ISBN:978331913845, DOI:10.1007/97833191138528, 69-76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Galabov, V</w:t>
      </w:r>
      <w:r>
        <w:rPr>
          <w:rFonts w:ascii="Arial Narrow" w:eastAsia="Times New Roman" w:hAnsi="Arial Narrow"/>
        </w:rPr>
        <w:t xml:space="preserve">, </w:t>
      </w:r>
      <w:r>
        <w:rPr>
          <w:rStyle w:val="Strong"/>
          <w:rFonts w:ascii="Arial Narrow" w:eastAsia="Times New Roman" w:hAnsi="Arial Narrow"/>
        </w:rPr>
        <w:t>Kortcheva, A</w:t>
      </w:r>
      <w:r>
        <w:rPr>
          <w:rFonts w:ascii="Arial Narrow" w:eastAsia="Times New Roman" w:hAnsi="Arial Narrow"/>
        </w:rPr>
        <w:t xml:space="preserve">, </w:t>
      </w:r>
      <w:r>
        <w:rPr>
          <w:rStyle w:val="Strong"/>
          <w:rFonts w:ascii="Arial Narrow" w:eastAsia="Times New Roman" w:hAnsi="Arial Narrow"/>
        </w:rPr>
        <w:t>Bogachev, A</w:t>
      </w:r>
      <w:r>
        <w:rPr>
          <w:rFonts w:ascii="Arial Narrow" w:eastAsia="Times New Roman" w:hAnsi="Arial Narrow"/>
        </w:rPr>
        <w:t xml:space="preserve">, </w:t>
      </w:r>
      <w:r>
        <w:rPr>
          <w:rStyle w:val="Strong"/>
          <w:rFonts w:ascii="Arial Narrow" w:eastAsia="Times New Roman" w:hAnsi="Arial Narrow"/>
        </w:rPr>
        <w:t>Tsenova, B</w:t>
      </w:r>
      <w:r>
        <w:rPr>
          <w:rFonts w:ascii="Arial Narrow" w:eastAsia="Times New Roman" w:hAnsi="Arial Narrow"/>
        </w:rPr>
        <w:t xml:space="preserve">. Investigation Of The Hydro-Meteorological Hazards Along The Bulgarian Coast Of The Black Sea By Reconstructions Of Historical Storms. Journal of Environmental Protection and Ecology, 16, 3, SciBulCom Ltd., 2015, ISSN:1311-5065, 1005-1015. SJR:0.205, ISI </w:t>
      </w:r>
      <w:r>
        <w:rPr>
          <w:rFonts w:ascii="Arial Narrow" w:eastAsia="Times New Roman" w:hAnsi="Arial Narrow"/>
        </w:rPr>
        <w:t xml:space="preserve">IF:0.838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Vasko Galabov</w:t>
      </w:r>
      <w:r>
        <w:rPr>
          <w:rFonts w:ascii="Arial Narrow" w:eastAsia="Times New Roman" w:hAnsi="Arial Narrow"/>
        </w:rPr>
        <w:t xml:space="preserve">. The Black Sea Wave Energy: the Present State and the Twentieth Century Changes. 2015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Kortcheva A.</w:t>
      </w:r>
      <w:r>
        <w:rPr>
          <w:rFonts w:ascii="Arial Narrow" w:eastAsia="Times New Roman" w:hAnsi="Arial Narrow"/>
        </w:rPr>
        <w:t xml:space="preserve">, </w:t>
      </w:r>
      <w:r>
        <w:rPr>
          <w:rStyle w:val="Strong"/>
          <w:rFonts w:ascii="Arial Narrow" w:eastAsia="Times New Roman" w:hAnsi="Arial Narrow"/>
        </w:rPr>
        <w:t>Galabov V.</w:t>
      </w:r>
      <w:r>
        <w:rPr>
          <w:rFonts w:ascii="Arial Narrow" w:eastAsia="Times New Roman" w:hAnsi="Arial Narrow"/>
        </w:rPr>
        <w:t>. Early Warning System for the hydro-meteorological hazard along the Bulgarian coast of the Black Sea. CMDRCOE Proceeding</w:t>
      </w:r>
      <w:r>
        <w:rPr>
          <w:rFonts w:ascii="Arial Narrow" w:eastAsia="Times New Roman" w:hAnsi="Arial Narrow"/>
        </w:rPr>
        <w:t xml:space="preserve">s 2016, 2016, ISSN:2367-766X, 147-163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Vasko Galabov</w:t>
      </w:r>
      <w:r>
        <w:rPr>
          <w:rFonts w:ascii="Arial Narrow" w:eastAsia="Times New Roman" w:hAnsi="Arial Narrow"/>
        </w:rPr>
        <w:t xml:space="preserve">. Operational storm surge modelling in the Western Black Sea: one way coupling with a wave model. Bulgarian Journal of Meteorology and Hydrology, 21, 1-2, Bulgarian Academy of Sciences, 2016, 10-23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Vasko</w:t>
      </w:r>
      <w:r>
        <w:rPr>
          <w:rStyle w:val="Strong"/>
          <w:rFonts w:ascii="Arial Narrow" w:eastAsia="Times New Roman" w:hAnsi="Arial Narrow"/>
        </w:rPr>
        <w:t xml:space="preserve"> Galabov</w:t>
      </w:r>
      <w:r>
        <w:rPr>
          <w:rFonts w:ascii="Arial Narrow" w:eastAsia="Times New Roman" w:hAnsi="Arial Narrow"/>
        </w:rPr>
        <w:t xml:space="preserve">. Wave-current interactions in the Black Sea and Mediterranean sea: tests with two operational models. Bulgarian Journal of Meteorology and Hydrology, 21, 1-2, Bulgarian Academy of Sciences, 2016, 24-31 </w:t>
      </w:r>
    </w:p>
    <w:p w:rsidR="00000000" w:rsidRDefault="00976780">
      <w:pPr>
        <w:numPr>
          <w:ilvl w:val="0"/>
          <w:numId w:val="2"/>
        </w:numPr>
        <w:spacing w:before="300"/>
        <w:ind w:left="800" w:right="100"/>
        <w:jc w:val="both"/>
        <w:rPr>
          <w:rFonts w:ascii="Arial Narrow" w:eastAsia="Times New Roman" w:hAnsi="Arial Narrow"/>
        </w:rPr>
      </w:pPr>
      <w:r>
        <w:rPr>
          <w:rFonts w:ascii="Arial Narrow" w:eastAsia="Times New Roman" w:hAnsi="Arial Narrow"/>
        </w:rPr>
        <w:t xml:space="preserve">Atanas Rusev, </w:t>
      </w:r>
      <w:r>
        <w:rPr>
          <w:rStyle w:val="Strong"/>
          <w:rFonts w:ascii="Arial Narrow" w:eastAsia="Times New Roman" w:hAnsi="Arial Narrow"/>
        </w:rPr>
        <w:t>Vasko Galabov</w:t>
      </w:r>
      <w:r>
        <w:rPr>
          <w:rFonts w:ascii="Arial Narrow" w:eastAsia="Times New Roman" w:hAnsi="Arial Narrow"/>
        </w:rPr>
        <w:t>, Razvan Popescu-</w:t>
      </w:r>
      <w:r>
        <w:rPr>
          <w:rFonts w:ascii="Arial Narrow" w:eastAsia="Times New Roman" w:hAnsi="Arial Narrow"/>
        </w:rPr>
        <w:t xml:space="preserve">Mirceni. GIS Investigation of Mass Dolphin Death. GIM International, 30, 6, 2016, 21-23. SJR:0.113 </w:t>
      </w:r>
    </w:p>
    <w:p w:rsidR="00000000" w:rsidRDefault="00976780">
      <w:pPr>
        <w:numPr>
          <w:ilvl w:val="0"/>
          <w:numId w:val="2"/>
        </w:numPr>
        <w:spacing w:before="300"/>
        <w:ind w:left="800" w:right="100"/>
        <w:jc w:val="both"/>
        <w:rPr>
          <w:rFonts w:ascii="Arial Narrow" w:eastAsia="Times New Roman" w:hAnsi="Arial Narrow"/>
        </w:rPr>
      </w:pPr>
      <w:r>
        <w:rPr>
          <w:rFonts w:ascii="Arial Narrow" w:eastAsia="Times New Roman" w:hAnsi="Arial Narrow"/>
        </w:rPr>
        <w:t xml:space="preserve">Atanas Rusev, </w:t>
      </w:r>
      <w:r>
        <w:rPr>
          <w:rStyle w:val="Strong"/>
          <w:rFonts w:ascii="Arial Narrow" w:eastAsia="Times New Roman" w:hAnsi="Arial Narrow"/>
        </w:rPr>
        <w:t>Vasko Galabov</w:t>
      </w:r>
      <w:r>
        <w:rPr>
          <w:rFonts w:ascii="Arial Narrow" w:eastAsia="Times New Roman" w:hAnsi="Arial Narrow"/>
        </w:rPr>
        <w:t>, Razvan Popescu. INVESTIGATING OF DOLPHIN’S STRANDING USING MOTHY MODEL AND ADVANCED GIS ANALYSIS. Proceedings, 6 th Internation</w:t>
      </w:r>
      <w:r>
        <w:rPr>
          <w:rFonts w:ascii="Arial Narrow" w:eastAsia="Times New Roman" w:hAnsi="Arial Narrow"/>
        </w:rPr>
        <w:t xml:space="preserve">al Conference on Cartography and GIS, 13-17 June 2016, Albena, Bulgaria, Eds: Bandrova T., Konecny M., 1, 2016, ISSN:1314-0604, 85-90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Kortcheva A.</w:t>
      </w:r>
      <w:r>
        <w:rPr>
          <w:rFonts w:ascii="Arial Narrow" w:eastAsia="Times New Roman" w:hAnsi="Arial Narrow"/>
        </w:rPr>
        <w:t xml:space="preserve">, </w:t>
      </w:r>
      <w:r>
        <w:rPr>
          <w:rStyle w:val="Strong"/>
          <w:rFonts w:ascii="Arial Narrow" w:eastAsia="Times New Roman" w:hAnsi="Arial Narrow"/>
        </w:rPr>
        <w:t>V. Galabov</w:t>
      </w:r>
      <w:r>
        <w:rPr>
          <w:rFonts w:ascii="Arial Narrow" w:eastAsia="Times New Roman" w:hAnsi="Arial Narrow"/>
        </w:rPr>
        <w:t>. GIS-based visualization of numerical wave forecast for the Black Sea. Bul. J. of Meteorology an</w:t>
      </w:r>
      <w:r>
        <w:rPr>
          <w:rFonts w:ascii="Arial Narrow" w:eastAsia="Times New Roman" w:hAnsi="Arial Narrow"/>
        </w:rPr>
        <w:t xml:space="preserve">d Hydrology, 22, 1-2, 2017, 1-19 </w:t>
      </w:r>
    </w:p>
    <w:p w:rsidR="00000000"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Neykov, N.M.</w:t>
      </w:r>
      <w:r>
        <w:rPr>
          <w:rFonts w:ascii="Arial Narrow" w:eastAsia="Times New Roman" w:hAnsi="Arial Narrow"/>
        </w:rPr>
        <w:t xml:space="preserve">, </w:t>
      </w:r>
      <w:r>
        <w:rPr>
          <w:rStyle w:val="Strong"/>
          <w:rFonts w:ascii="Arial Narrow" w:eastAsia="Times New Roman" w:hAnsi="Arial Narrow"/>
        </w:rPr>
        <w:t>Galabov, V. N.</w:t>
      </w:r>
      <w:r>
        <w:rPr>
          <w:rFonts w:ascii="Arial Narrow" w:eastAsia="Times New Roman" w:hAnsi="Arial Narrow"/>
        </w:rPr>
        <w:t xml:space="preserve">, </w:t>
      </w:r>
      <w:r>
        <w:rPr>
          <w:rStyle w:val="Strong"/>
          <w:rFonts w:ascii="Arial Narrow" w:eastAsia="Times New Roman" w:hAnsi="Arial Narrow"/>
        </w:rPr>
        <w:t>Korcheva, A.</w:t>
      </w:r>
      <w:r>
        <w:rPr>
          <w:rFonts w:ascii="Arial Narrow" w:eastAsia="Times New Roman" w:hAnsi="Arial Narrow"/>
        </w:rPr>
        <w:t xml:space="preserve">, </w:t>
      </w:r>
      <w:r>
        <w:rPr>
          <w:rStyle w:val="Strong"/>
          <w:rFonts w:ascii="Arial Narrow" w:eastAsia="Times New Roman" w:hAnsi="Arial Narrow"/>
        </w:rPr>
        <w:t>Neytchev, P.N.</w:t>
      </w:r>
      <w:r>
        <w:rPr>
          <w:rFonts w:ascii="Arial Narrow" w:eastAsia="Times New Roman" w:hAnsi="Arial Narrow"/>
        </w:rPr>
        <w:t xml:space="preserve">. Return value estimates of significant wave height along Bulgarian Black Sea coast. Bul. J. Meteo. and Hydro., 22, 1-2, BAS, 2017, ISSN:0861-0762; 2535-0595, 1-16 </w:t>
      </w:r>
    </w:p>
    <w:p w:rsidR="00000000" w:rsidRDefault="00976780">
      <w:pPr>
        <w:numPr>
          <w:ilvl w:val="0"/>
          <w:numId w:val="2"/>
        </w:numPr>
        <w:spacing w:before="300"/>
        <w:ind w:left="800" w:right="100"/>
        <w:jc w:val="both"/>
        <w:rPr>
          <w:rFonts w:ascii="Arial Narrow" w:eastAsia="Times New Roman" w:hAnsi="Arial Narrow"/>
        </w:rPr>
      </w:pPr>
      <w:r>
        <w:rPr>
          <w:rFonts w:ascii="Arial Narrow" w:eastAsia="Times New Roman" w:hAnsi="Arial Narrow"/>
        </w:rPr>
        <w:t xml:space="preserve">Lyubka Pashova, </w:t>
      </w:r>
      <w:r>
        <w:rPr>
          <w:rStyle w:val="Strong"/>
          <w:rFonts w:ascii="Arial Narrow" w:eastAsia="Times New Roman" w:hAnsi="Arial Narrow"/>
        </w:rPr>
        <w:t>Anna Kortcheva</w:t>
      </w:r>
      <w:r>
        <w:rPr>
          <w:rFonts w:ascii="Arial Narrow" w:eastAsia="Times New Roman" w:hAnsi="Arial Narrow"/>
        </w:rPr>
        <w:t xml:space="preserve">, </w:t>
      </w:r>
      <w:r>
        <w:rPr>
          <w:rStyle w:val="Strong"/>
          <w:rFonts w:ascii="Arial Narrow" w:eastAsia="Times New Roman" w:hAnsi="Arial Narrow"/>
        </w:rPr>
        <w:t>Vasko Galabov</w:t>
      </w:r>
      <w:r>
        <w:rPr>
          <w:rFonts w:ascii="Arial Narrow" w:eastAsia="Times New Roman" w:hAnsi="Arial Narrow"/>
        </w:rPr>
        <w:t xml:space="preserve">, </w:t>
      </w:r>
      <w:r>
        <w:rPr>
          <w:rStyle w:val="Strong"/>
          <w:rFonts w:ascii="Arial Narrow" w:eastAsia="Times New Roman" w:hAnsi="Arial Narrow"/>
        </w:rPr>
        <w:t>Marieta Dimitrova</w:t>
      </w:r>
      <w:r>
        <w:rPr>
          <w:rFonts w:ascii="Arial Narrow" w:eastAsia="Times New Roman" w:hAnsi="Arial Narrow"/>
        </w:rPr>
        <w:t xml:space="preserve">. Advantages of GIS-Integrated maritime data in the Black Sea region for multipurpose use. CMDRCOE proceeding, 2017, 2017, ISSN:2367-766X, 218-233 </w:t>
      </w:r>
    </w:p>
    <w:p w:rsidR="00000000" w:rsidRDefault="00976780">
      <w:pPr>
        <w:numPr>
          <w:ilvl w:val="0"/>
          <w:numId w:val="2"/>
        </w:numPr>
        <w:spacing w:before="300"/>
        <w:ind w:left="800" w:right="100"/>
        <w:jc w:val="both"/>
        <w:rPr>
          <w:rFonts w:ascii="Arial Narrow" w:eastAsia="Times New Roman" w:hAnsi="Arial Narrow"/>
        </w:rPr>
      </w:pPr>
      <w:r>
        <w:rPr>
          <w:rFonts w:ascii="Arial Narrow" w:eastAsia="Times New Roman" w:hAnsi="Arial Narrow"/>
        </w:rPr>
        <w:t xml:space="preserve">Lyubka Pashova, </w:t>
      </w:r>
      <w:r>
        <w:rPr>
          <w:rStyle w:val="Strong"/>
          <w:rFonts w:ascii="Arial Narrow" w:eastAsia="Times New Roman" w:hAnsi="Arial Narrow"/>
        </w:rPr>
        <w:t>Anna Kortcheva</w:t>
      </w:r>
      <w:r>
        <w:rPr>
          <w:rFonts w:ascii="Arial Narrow" w:eastAsia="Times New Roman" w:hAnsi="Arial Narrow"/>
        </w:rPr>
        <w:t xml:space="preserve">, </w:t>
      </w:r>
      <w:r>
        <w:rPr>
          <w:rStyle w:val="Strong"/>
          <w:rFonts w:ascii="Arial Narrow" w:eastAsia="Times New Roman" w:hAnsi="Arial Narrow"/>
        </w:rPr>
        <w:t>Vasko Galab</w:t>
      </w:r>
      <w:r>
        <w:rPr>
          <w:rStyle w:val="Strong"/>
          <w:rFonts w:ascii="Arial Narrow" w:eastAsia="Times New Roman" w:hAnsi="Arial Narrow"/>
        </w:rPr>
        <w:t>ov</w:t>
      </w:r>
      <w:r>
        <w:rPr>
          <w:rFonts w:ascii="Arial Narrow" w:eastAsia="Times New Roman" w:hAnsi="Arial Narrow"/>
        </w:rPr>
        <w:t xml:space="preserve">. ON THE NECESSITY OF IMPROVING THE RESEARCH INFRASTRUCTURE IN THE WESTERN BLACK SEA FOR THE PURPOSES OF FLOOD RISK MANAGEMENT. Springer, 2017, 58-78 </w:t>
      </w:r>
    </w:p>
    <w:p w:rsidR="00000000" w:rsidRPr="00947E69" w:rsidRDefault="00976780">
      <w:pPr>
        <w:numPr>
          <w:ilvl w:val="0"/>
          <w:numId w:val="2"/>
        </w:numPr>
        <w:spacing w:before="300"/>
        <w:ind w:left="800" w:right="100"/>
        <w:jc w:val="both"/>
        <w:rPr>
          <w:rFonts w:ascii="Arial Narrow" w:eastAsia="Times New Roman" w:hAnsi="Arial Narrow"/>
        </w:rPr>
      </w:pPr>
      <w:r>
        <w:rPr>
          <w:rStyle w:val="Strong"/>
          <w:rFonts w:ascii="Arial Narrow" w:eastAsia="Times New Roman" w:hAnsi="Arial Narrow"/>
        </w:rPr>
        <w:t>Vasko Galabov</w:t>
      </w:r>
      <w:r>
        <w:rPr>
          <w:rFonts w:ascii="Arial Narrow" w:eastAsia="Times New Roman" w:hAnsi="Arial Narrow"/>
        </w:rPr>
        <w:t xml:space="preserve">, </w:t>
      </w:r>
      <w:r>
        <w:rPr>
          <w:rStyle w:val="Strong"/>
          <w:rFonts w:ascii="Arial Narrow" w:eastAsia="Times New Roman" w:hAnsi="Arial Narrow"/>
        </w:rPr>
        <w:t>Hristo Chervenkov</w:t>
      </w:r>
      <w:r>
        <w:rPr>
          <w:rFonts w:ascii="Arial Narrow" w:eastAsia="Times New Roman" w:hAnsi="Arial Narrow"/>
        </w:rPr>
        <w:t>. On the Winter Wave Climate of the Western Black Sea: The Changes Duri</w:t>
      </w:r>
      <w:r>
        <w:rPr>
          <w:rFonts w:ascii="Arial Narrow" w:eastAsia="Times New Roman" w:hAnsi="Arial Narrow"/>
        </w:rPr>
        <w:t xml:space="preserve">ng the Last 115 Years. Lecture Notes in Computer Science, 10665, 10665, Springer, 2018, ISSN:03029743, DOI:10.1007/978-3-319-73441-5_51, SJR:0.315 </w:t>
      </w:r>
    </w:p>
    <w:p w:rsidR="00947E69" w:rsidRDefault="00947E69" w:rsidP="00947E69">
      <w:pPr>
        <w:spacing w:before="300"/>
        <w:ind w:left="800" w:right="100"/>
        <w:jc w:val="both"/>
        <w:rPr>
          <w:rStyle w:val="Strong"/>
          <w:rFonts w:ascii="Arial Narrow" w:eastAsia="Times New Roman" w:hAnsi="Arial Narrow"/>
          <w:lang w:val="bg-BG"/>
        </w:rPr>
      </w:pPr>
    </w:p>
    <w:p w:rsidR="00947E69" w:rsidRPr="00947E69" w:rsidRDefault="00947E69" w:rsidP="00947E69">
      <w:pPr>
        <w:spacing w:before="300"/>
        <w:ind w:left="800" w:right="100"/>
        <w:jc w:val="both"/>
        <w:rPr>
          <w:rFonts w:ascii="Arial Narrow" w:eastAsia="Times New Roman" w:hAnsi="Arial Narrow"/>
        </w:rPr>
      </w:pPr>
      <w:r>
        <w:rPr>
          <w:rStyle w:val="Strong"/>
          <w:rFonts w:ascii="Arial Narrow" w:eastAsia="Times New Roman" w:hAnsi="Arial Narrow"/>
          <w:lang w:val="bg-BG"/>
        </w:rPr>
        <w:t>Общо 30 публикации от които 10 са индексирани в Scopus/ Web of Science</w:t>
      </w:r>
    </w:p>
    <w:p w:rsidR="00F267A3" w:rsidRDefault="00F267A3" w:rsidP="00F267A3">
      <w:pPr>
        <w:spacing w:before="300"/>
        <w:ind w:right="100"/>
        <w:jc w:val="both"/>
        <w:rPr>
          <w:rFonts w:ascii="Arial Narrow" w:eastAsia="Times New Roman" w:hAnsi="Arial Narrow"/>
        </w:rPr>
      </w:pPr>
    </w:p>
    <w:p w:rsidR="00F267A3" w:rsidRDefault="00F267A3" w:rsidP="00F267A3">
      <w:pPr>
        <w:pStyle w:val="Heading1"/>
        <w:rPr>
          <w:rFonts w:ascii="Arial Narrow" w:eastAsia="Times New Roman" w:hAnsi="Arial Narrow"/>
        </w:rPr>
      </w:pPr>
      <w:r>
        <w:rPr>
          <w:rFonts w:ascii="Arial Narrow" w:eastAsia="Times New Roman" w:hAnsi="Arial Narrow"/>
        </w:rPr>
        <w:t>Всички цитати</w:t>
      </w:r>
    </w:p>
    <w:p w:rsidR="00F267A3" w:rsidRDefault="00F267A3" w:rsidP="00F267A3">
      <w:pPr>
        <w:numPr>
          <w:ilvl w:val="0"/>
          <w:numId w:val="3"/>
        </w:numPr>
        <w:spacing w:before="100"/>
        <w:ind w:left="800" w:right="100"/>
        <w:rPr>
          <w:rFonts w:ascii="Arial Narrow" w:eastAsia="Times New Roman" w:hAnsi="Arial Narrow"/>
          <w:b/>
          <w:bCs/>
          <w:sz w:val="26"/>
          <w:szCs w:val="26"/>
        </w:rPr>
      </w:pPr>
      <w:r>
        <w:rPr>
          <w:rStyle w:val="Strong"/>
          <w:rFonts w:ascii="Arial Narrow" w:eastAsia="Times New Roman" w:hAnsi="Arial Narrow"/>
          <w:sz w:val="26"/>
          <w:szCs w:val="26"/>
        </w:rPr>
        <w:t>Звено</w:t>
      </w:r>
      <w:r>
        <w:rPr>
          <w:rFonts w:ascii="Arial Narrow" w:eastAsia="Times New Roman" w:hAnsi="Arial Narrow"/>
          <w:b/>
          <w:bCs/>
          <w:sz w:val="26"/>
          <w:szCs w:val="26"/>
        </w:rPr>
        <w:t>: ( НИМХ ) Национален институт по метеорология и хидрология</w:t>
      </w:r>
    </w:p>
    <w:p w:rsidR="00F267A3" w:rsidRDefault="00F267A3" w:rsidP="00F267A3">
      <w:pPr>
        <w:numPr>
          <w:ilvl w:val="0"/>
          <w:numId w:val="3"/>
        </w:numPr>
        <w:spacing w:before="100"/>
        <w:ind w:left="800" w:right="100"/>
        <w:rPr>
          <w:rFonts w:ascii="Arial Narrow" w:eastAsia="Times New Roman" w:hAnsi="Arial Narrow"/>
        </w:rPr>
      </w:pPr>
      <w:r>
        <w:rPr>
          <w:rStyle w:val="Strong"/>
          <w:rFonts w:ascii="Arial Narrow" w:eastAsia="Times New Roman" w:hAnsi="Arial Narrow"/>
        </w:rPr>
        <w:t>Секция</w:t>
      </w:r>
      <w:r>
        <w:rPr>
          <w:rFonts w:ascii="Arial Narrow" w:eastAsia="Times New Roman" w:hAnsi="Arial Narrow"/>
        </w:rPr>
        <w:t>: ( НИМХ ) Секция "Морски прогнози", департамент "Прогнози и информационно обслужване"</w:t>
      </w:r>
    </w:p>
    <w:p w:rsidR="00F267A3" w:rsidRDefault="00F267A3" w:rsidP="00F267A3">
      <w:pPr>
        <w:numPr>
          <w:ilvl w:val="0"/>
          <w:numId w:val="3"/>
        </w:numPr>
        <w:spacing w:before="100"/>
        <w:ind w:left="800" w:right="100"/>
        <w:rPr>
          <w:rFonts w:ascii="Arial Narrow" w:eastAsia="Times New Roman" w:hAnsi="Arial Narrow"/>
        </w:rPr>
      </w:pPr>
      <w:r>
        <w:rPr>
          <w:rStyle w:val="Strong"/>
          <w:rFonts w:ascii="Arial Narrow" w:eastAsia="Times New Roman" w:hAnsi="Arial Narrow"/>
        </w:rPr>
        <w:t>Име</w:t>
      </w:r>
      <w:r>
        <w:rPr>
          <w:rFonts w:ascii="Arial Narrow" w:eastAsia="Times New Roman" w:hAnsi="Arial Narrow"/>
        </w:rPr>
        <w:t>: ( НИМХ/0023 ) Гълъбов, Васко Николаев</w:t>
      </w:r>
    </w:p>
    <w:p w:rsidR="00F267A3" w:rsidRDefault="00F267A3" w:rsidP="00F267A3">
      <w:pPr>
        <w:numPr>
          <w:ilvl w:val="0"/>
          <w:numId w:val="3"/>
        </w:numPr>
        <w:spacing w:before="100"/>
        <w:ind w:left="800" w:right="100"/>
        <w:rPr>
          <w:rFonts w:ascii="Arial Narrow" w:eastAsia="Times New Roman" w:hAnsi="Arial Narrow"/>
        </w:rPr>
      </w:pPr>
      <w:r>
        <w:rPr>
          <w:rStyle w:val="Strong"/>
          <w:rFonts w:ascii="Arial Narrow" w:eastAsia="Times New Roman" w:hAnsi="Arial Narrow"/>
        </w:rPr>
        <w:t>Година</w:t>
      </w:r>
      <w:r>
        <w:rPr>
          <w:rFonts w:ascii="Arial Narrow" w:eastAsia="Times New Roman" w:hAnsi="Arial Narrow"/>
        </w:rPr>
        <w:t>: 2000 ÷ 2018</w:t>
      </w:r>
    </w:p>
    <w:p w:rsidR="00F267A3" w:rsidRDefault="00F267A3" w:rsidP="00F267A3">
      <w:pPr>
        <w:numPr>
          <w:ilvl w:val="0"/>
          <w:numId w:val="3"/>
        </w:numPr>
        <w:spacing w:before="100"/>
        <w:ind w:left="800" w:right="100"/>
        <w:rPr>
          <w:rFonts w:ascii="Arial Narrow" w:eastAsia="Times New Roman" w:hAnsi="Arial Narrow"/>
        </w:rPr>
      </w:pPr>
      <w:r>
        <w:rPr>
          <w:rStyle w:val="Strong"/>
          <w:rFonts w:ascii="Arial Narrow" w:eastAsia="Times New Roman" w:hAnsi="Arial Narrow"/>
        </w:rPr>
        <w:t>Тип записи</w:t>
      </w:r>
      <w:r>
        <w:rPr>
          <w:rFonts w:ascii="Arial Narrow" w:eastAsia="Times New Roman" w:hAnsi="Arial Narrow"/>
        </w:rPr>
        <w:t>: Всички записи</w:t>
      </w:r>
    </w:p>
    <w:p w:rsidR="00F267A3" w:rsidRDefault="00F267A3" w:rsidP="00F267A3">
      <w:pPr>
        <w:jc w:val="both"/>
        <w:rPr>
          <w:rFonts w:ascii="Arial Narrow" w:eastAsia="Times New Roman" w:hAnsi="Arial Narr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847"/>
        <w:gridCol w:w="5692"/>
      </w:tblGrid>
      <w:tr w:rsidR="00F267A3" w:rsidTr="00F267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67A3" w:rsidRDefault="00F267A3" w:rsidP="00FD1C88">
            <w:pPr>
              <w:jc w:val="center"/>
              <w:rPr>
                <w:rFonts w:ascii="Arial Narrow" w:eastAsia="Times New Roman" w:hAnsi="Arial Narrow"/>
                <w:b/>
                <w:bCs/>
                <w:sz w:val="18"/>
                <w:szCs w:val="18"/>
              </w:rPr>
            </w:pPr>
            <w:r>
              <w:rPr>
                <w:rFonts w:ascii="Arial Narrow" w:eastAsia="Times New Roman" w:hAnsi="Arial Narrow"/>
                <w:b/>
                <w:bCs/>
                <w:sz w:val="18"/>
                <w:szCs w:val="18"/>
              </w:rPr>
              <w:t>Брой цитирани публикации: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67A3" w:rsidRDefault="00F267A3" w:rsidP="00FD1C88">
            <w:pPr>
              <w:jc w:val="center"/>
              <w:rPr>
                <w:rFonts w:ascii="Arial Narrow" w:eastAsia="Times New Roman" w:hAnsi="Arial Narrow"/>
                <w:b/>
                <w:bCs/>
                <w:sz w:val="18"/>
                <w:szCs w:val="18"/>
              </w:rPr>
            </w:pPr>
            <w:r>
              <w:rPr>
                <w:rFonts w:ascii="Arial Narrow" w:eastAsia="Times New Roman" w:hAnsi="Arial Narrow"/>
                <w:b/>
                <w:bCs/>
                <w:sz w:val="18"/>
                <w:szCs w:val="18"/>
              </w:rPr>
              <w:t>Брой цитиращи източници: 46</w:t>
            </w:r>
          </w:p>
        </w:tc>
      </w:tr>
    </w:tbl>
    <w:p w:rsidR="00F267A3" w:rsidRDefault="00F267A3" w:rsidP="00F267A3">
      <w:pPr>
        <w:jc w:val="both"/>
        <w:rPr>
          <w:rFonts w:ascii="Arial Narrow" w:eastAsia="Times New Roman" w:hAnsi="Arial Narrow"/>
        </w:rPr>
      </w:pPr>
    </w:p>
    <w:tbl>
      <w:tblPr>
        <w:tblW w:w="5000" w:type="pct"/>
        <w:tblCellSpacing w:w="15" w:type="dxa"/>
        <w:tblCellMar>
          <w:top w:w="15" w:type="dxa"/>
          <w:left w:w="15" w:type="dxa"/>
          <w:bottom w:w="15" w:type="dxa"/>
          <w:right w:w="15" w:type="dxa"/>
        </w:tblCellMar>
        <w:tblLook w:val="04A0"/>
      </w:tblPr>
      <w:tblGrid>
        <w:gridCol w:w="808"/>
        <w:gridCol w:w="792"/>
        <w:gridCol w:w="9829"/>
      </w:tblGrid>
      <w:tr w:rsidR="00F267A3" w:rsidTr="00F267A3">
        <w:trPr>
          <w:tblCellSpacing w:w="15" w:type="dxa"/>
        </w:trPr>
        <w:tc>
          <w:tcPr>
            <w:tcW w:w="6" w:type="dxa"/>
            <w:gridSpan w:val="3"/>
            <w:tcMar>
              <w:top w:w="280" w:type="dxa"/>
              <w:left w:w="15" w:type="dxa"/>
              <w:bottom w:w="15" w:type="dxa"/>
              <w:right w:w="15" w:type="dxa"/>
            </w:tcMar>
            <w:hideMark/>
          </w:tcPr>
          <w:p w:rsidR="00F267A3" w:rsidRDefault="00F267A3" w:rsidP="00FD1C88">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2010</w:t>
            </w:r>
          </w:p>
        </w:tc>
      </w:tr>
      <w:tr w:rsidR="00F267A3" w:rsidTr="00F267A3">
        <w:trPr>
          <w:tblCellSpacing w:w="15" w:type="dxa"/>
        </w:trPr>
        <w:tc>
          <w:tcPr>
            <w:tcW w:w="6" w:type="dxa"/>
            <w:tcMar>
              <w:top w:w="30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1.</w:t>
            </w:r>
          </w:p>
        </w:tc>
        <w:tc>
          <w:tcPr>
            <w:tcW w:w="6" w:type="dxa"/>
            <w:gridSpan w:val="2"/>
            <w:tcMar>
              <w:top w:w="30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Style w:val="Strong"/>
                <w:rFonts w:ascii="Arial Narrow" w:eastAsia="Times New Roman" w:hAnsi="Arial Narrow"/>
                <w:sz w:val="18"/>
                <w:szCs w:val="18"/>
              </w:rPr>
              <w:t>Kortcheva, A</w:t>
            </w:r>
            <w:r>
              <w:rPr>
                <w:rFonts w:ascii="Arial Narrow" w:eastAsia="Times New Roman" w:hAnsi="Arial Narrow"/>
                <w:sz w:val="18"/>
                <w:szCs w:val="18"/>
              </w:rPr>
              <w:t xml:space="preserve">, </w:t>
            </w:r>
            <w:r>
              <w:rPr>
                <w:rStyle w:val="Strong"/>
                <w:rFonts w:ascii="Arial Narrow" w:eastAsia="Times New Roman" w:hAnsi="Arial Narrow"/>
                <w:sz w:val="18"/>
                <w:szCs w:val="18"/>
              </w:rPr>
              <w:t>Dimitrova, M</w:t>
            </w:r>
            <w:r>
              <w:rPr>
                <w:rFonts w:ascii="Arial Narrow" w:eastAsia="Times New Roman" w:hAnsi="Arial Narrow"/>
                <w:sz w:val="18"/>
                <w:szCs w:val="18"/>
              </w:rPr>
              <w:t xml:space="preserve">, </w:t>
            </w:r>
            <w:r>
              <w:rPr>
                <w:rStyle w:val="Strong"/>
                <w:rFonts w:ascii="Arial Narrow" w:eastAsia="Times New Roman" w:hAnsi="Arial Narrow"/>
                <w:sz w:val="18"/>
                <w:szCs w:val="18"/>
              </w:rPr>
              <w:t>Galabov ,V</w:t>
            </w:r>
            <w:r>
              <w:rPr>
                <w:rFonts w:ascii="Arial Narrow" w:eastAsia="Times New Roman" w:hAnsi="Arial Narrow"/>
                <w:sz w:val="18"/>
                <w:szCs w:val="18"/>
              </w:rPr>
              <w:t xml:space="preserve">. A wave prediction system for real time sea state forecasting in Black Sea. Bulgarian Journal of Meteorology and Hydrology, 15, 2, 2010, 66-80 </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gridSpan w:val="2"/>
            <w:tcMar>
              <w:top w:w="60" w:type="dxa"/>
              <w:left w:w="15" w:type="dxa"/>
              <w:bottom w:w="15" w:type="dxa"/>
              <w:right w:w="15" w:type="dxa"/>
            </w:tcMar>
            <w:hideMark/>
          </w:tcPr>
          <w:p w:rsidR="00F267A3" w:rsidRDefault="00F267A3" w:rsidP="00FD1C88">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1.</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L. Pashova (2014) Coastal flood risk maps: case studies for the Black Sea Region. In: Proceeding of 5th international conference on Cartography &amp; GIS, Editors: T. Bandorova, M. Konecny, 15-21 june, Riviera, Bulgaria, ISSN: 1314-0604, pp. 726-737,   </w:t>
            </w:r>
            <w:r>
              <w:rPr>
                <w:rStyle w:val="Strong"/>
                <w:rFonts w:ascii="Arial Narrow" w:eastAsia="Times New Roman" w:hAnsi="Arial Narrow"/>
                <w:sz w:val="18"/>
                <w:szCs w:val="18"/>
              </w:rPr>
              <w:t>@2014</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2.</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A. Akpinar, B. Bingolbali, G van Vledder (2016) Wind and wave characteristics in the Black Sea based on the SWAN wave model forced with the CFSR winds. Ocean Engineering 126:276-298 · September 2016,   </w:t>
            </w:r>
            <w:r>
              <w:rPr>
                <w:rStyle w:val="Strong"/>
                <w:rFonts w:ascii="Arial Narrow" w:eastAsia="Times New Roman" w:hAnsi="Arial Narrow"/>
                <w:sz w:val="18"/>
                <w:szCs w:val="18"/>
              </w:rPr>
              <w:t>@2016</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3.</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Arno Behrens, Joanna Staneva, Elisaveta Peneva. Black Sea Waves analysis and forecast product BLKSEA_ANALYSIS_FORECAST_WAVES_007_003. Copernicus Marine Environment Monitoring Service: Quality Information document,   </w:t>
            </w:r>
            <w:r>
              <w:rPr>
                <w:rStyle w:val="Strong"/>
                <w:rFonts w:ascii="Arial Narrow" w:eastAsia="Times New Roman" w:hAnsi="Arial Narrow"/>
                <w:sz w:val="18"/>
                <w:szCs w:val="18"/>
              </w:rPr>
              <w:t>@2017</w:t>
            </w:r>
          </w:p>
        </w:tc>
      </w:tr>
      <w:tr w:rsidR="00F267A3" w:rsidTr="00F267A3">
        <w:trPr>
          <w:tblCellSpacing w:w="15" w:type="dxa"/>
        </w:trPr>
        <w:tc>
          <w:tcPr>
            <w:tcW w:w="6" w:type="dxa"/>
            <w:gridSpan w:val="3"/>
            <w:tcMar>
              <w:top w:w="280" w:type="dxa"/>
              <w:left w:w="15" w:type="dxa"/>
              <w:bottom w:w="15" w:type="dxa"/>
              <w:right w:w="15" w:type="dxa"/>
            </w:tcMar>
            <w:hideMark/>
          </w:tcPr>
          <w:p w:rsidR="00F267A3" w:rsidRDefault="00F267A3" w:rsidP="00FD1C88">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2012</w:t>
            </w:r>
          </w:p>
        </w:tc>
      </w:tr>
      <w:tr w:rsidR="00F267A3" w:rsidTr="00F267A3">
        <w:trPr>
          <w:tblCellSpacing w:w="15" w:type="dxa"/>
        </w:trPr>
        <w:tc>
          <w:tcPr>
            <w:tcW w:w="6" w:type="dxa"/>
            <w:tcMar>
              <w:top w:w="30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2.</w:t>
            </w:r>
          </w:p>
        </w:tc>
        <w:tc>
          <w:tcPr>
            <w:tcW w:w="6" w:type="dxa"/>
            <w:gridSpan w:val="2"/>
            <w:tcMar>
              <w:top w:w="30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Style w:val="Strong"/>
                <w:rFonts w:ascii="Arial Narrow" w:eastAsia="Times New Roman" w:hAnsi="Arial Narrow"/>
                <w:sz w:val="18"/>
                <w:szCs w:val="18"/>
              </w:rPr>
              <w:t>Galabov ,V</w:t>
            </w:r>
            <w:r>
              <w:rPr>
                <w:rFonts w:ascii="Arial Narrow" w:eastAsia="Times New Roman" w:hAnsi="Arial Narrow"/>
                <w:sz w:val="18"/>
                <w:szCs w:val="18"/>
              </w:rPr>
              <w:t xml:space="preserve">, </w:t>
            </w:r>
            <w:r>
              <w:rPr>
                <w:rStyle w:val="Strong"/>
                <w:rFonts w:ascii="Arial Narrow" w:eastAsia="Times New Roman" w:hAnsi="Arial Narrow"/>
                <w:sz w:val="18"/>
                <w:szCs w:val="18"/>
              </w:rPr>
              <w:t>Kortcheva, A</w:t>
            </w:r>
            <w:r>
              <w:rPr>
                <w:rFonts w:ascii="Arial Narrow" w:eastAsia="Times New Roman" w:hAnsi="Arial Narrow"/>
                <w:sz w:val="18"/>
                <w:szCs w:val="18"/>
              </w:rPr>
              <w:t xml:space="preserve">, Marinski, J. SIMULATION OF TANKER ACCIDENTS IN THE BAY OF BURGAS, USING HYDRODYNAMIC MODEL. 12th International Multidisciplinary Scientific GeoConference, www.sgem.org, SGEM2012 Conference Proceedings, 3, 2012, ISSN:1314-2704, DOI:10.5593/SGEM2012/S14.V3009, 993-1000 </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gridSpan w:val="2"/>
            <w:tcMar>
              <w:top w:w="60" w:type="dxa"/>
              <w:left w:w="15" w:type="dxa"/>
              <w:bottom w:w="15" w:type="dxa"/>
              <w:right w:w="15" w:type="dxa"/>
            </w:tcMar>
            <w:hideMark/>
          </w:tcPr>
          <w:p w:rsidR="00F267A3" w:rsidRDefault="00F267A3" w:rsidP="00FD1C88">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4.</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Demetrashvili, D. I., and Teimuraz P. Davitashvili. "Numerical Modeling of Spilled Oil Seasonal Transport Processes Into Georgian Coastal Zone of the Black Sea." Black Sea Energy Resource Development and Hydrogen Energy Problems. Springer Netherlands, 2013. 291-299.,   </w:t>
            </w:r>
            <w:r>
              <w:rPr>
                <w:rStyle w:val="Strong"/>
                <w:rFonts w:ascii="Arial Narrow" w:eastAsia="Times New Roman" w:hAnsi="Arial Narrow"/>
                <w:sz w:val="18"/>
                <w:szCs w:val="18"/>
              </w:rPr>
              <w:t>@2013</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5.</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WANG Xingwei, CHEN Jiajun, ZHENG Hailiang (2015) Research on pollutant migration and diffusion in sudden water pollution accident in Beijing-Shijiazhuang Section of Middle Route of South-to-North Water Transfer Project. Water conservation. v.31 (06) 103-108 (In Chinese),   </w:t>
            </w:r>
            <w:r>
              <w:rPr>
                <w:rStyle w:val="Strong"/>
                <w:rFonts w:ascii="Arial Narrow" w:eastAsia="Times New Roman" w:hAnsi="Arial Narrow"/>
                <w:sz w:val="18"/>
                <w:szCs w:val="18"/>
              </w:rPr>
              <w:t>@2015</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6.</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Kordzadze, Avtandil A., and Demuri I. Demetrashvili. "Simulation and forecast of oil spill transport processes in the Georgian Black Sea coastal zone using the regional forecasting system." JOURNAL OF THE GEORGIAN GEOPHYSICAL SOCIETY 17.C (2015).,   </w:t>
            </w:r>
            <w:r>
              <w:rPr>
                <w:rStyle w:val="Strong"/>
                <w:rFonts w:ascii="Arial Narrow" w:eastAsia="Times New Roman" w:hAnsi="Arial Narrow"/>
                <w:sz w:val="18"/>
                <w:szCs w:val="18"/>
              </w:rPr>
              <w:t>@2015</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7.</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Carmine Viola (2015) A NEW APPROACH FOR MONITORING AND EVALUATING ENVIRONMENTAL ISSUES IN PORT AREAS: TEN ECOPORT EXPERIENCE. Ecology and Safety, Vol. 9,   </w:t>
            </w:r>
            <w:r>
              <w:rPr>
                <w:rStyle w:val="Strong"/>
                <w:rFonts w:ascii="Arial Narrow" w:eastAsia="Times New Roman" w:hAnsi="Arial Narrow"/>
                <w:sz w:val="18"/>
                <w:szCs w:val="18"/>
              </w:rPr>
              <w:t>@2015</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8.</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A.A. Kordzadze, D.I. Demetrashvili (2015) Forecast of Circulation Processes and Propagation of Oil Pollution in the Eastern Black Sea Based on the Regional Complex Model, Physical Oceanography (Russia), 1(1), 3-15,   </w:t>
            </w:r>
            <w:r>
              <w:rPr>
                <w:rStyle w:val="Strong"/>
                <w:rFonts w:ascii="Arial Narrow" w:eastAsia="Times New Roman" w:hAnsi="Arial Narrow"/>
                <w:sz w:val="18"/>
                <w:szCs w:val="18"/>
              </w:rPr>
              <w:t>@2015</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9.</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WANG Hao, ZHENG Hezhen, LEI Xiaohui, JIANG Yunzhong (2016) Study on Key Technologies of Emergency Regulation and Treatment to Ensure Water Quality Safety of the Main Canal of Middle Routes of South-to-North Water Diversion Project. JOURNAL OF SICHUAN UNIVERSITY (ENGINEERING SCIENCE EDITION), Vol. 48 No. 2, DOI:10. 15961/ j. jsuese. 2016. 02. 001,   </w:t>
            </w:r>
            <w:r>
              <w:rPr>
                <w:rStyle w:val="Strong"/>
                <w:rFonts w:ascii="Arial Narrow" w:eastAsia="Times New Roman" w:hAnsi="Arial Narrow"/>
                <w:sz w:val="18"/>
                <w:szCs w:val="18"/>
              </w:rPr>
              <w:t>@2016</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10.</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BOȘNEAGU, R., SCURTU, I. C., POPOV, P., MATEESCU, R. D., DUMITRACHE, L., &amp; MIHAILOV, M. E. (2017) SIMULATION ON MARINE CURRENTS AT MIDIA CAPE-CONSTANŢA AREA USING COMPUTATIONAL FLUID DYNAMICS (CFD) METHOD. Thermal Science, 2017, DOI: 10.2298/TSCI170508247B,   </w:t>
            </w:r>
            <w:r>
              <w:rPr>
                <w:rStyle w:val="Strong"/>
                <w:rFonts w:ascii="Arial Narrow" w:eastAsia="Times New Roman" w:hAnsi="Arial Narrow"/>
                <w:sz w:val="18"/>
                <w:szCs w:val="18"/>
              </w:rPr>
              <w:t>@2017</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11.</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Maria–Emanuela MIHAILOV, 2017, Dinamica maselor de apă în nord-vestul Mării Negre, Constanţa : Ex Ponto, ISBN 978-606-598-552-0,   </w:t>
            </w:r>
            <w:r>
              <w:rPr>
                <w:rStyle w:val="Strong"/>
                <w:rFonts w:ascii="Arial Narrow" w:eastAsia="Times New Roman" w:hAnsi="Arial Narrow"/>
                <w:sz w:val="18"/>
                <w:szCs w:val="18"/>
              </w:rPr>
              <w:t>@2017</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12.</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Hezhen Zheng, Yizi Shang, Yang Duan, Xiaohui Lei, Lingzhong Kong &amp; Hao Wang (2017) Sudden Water Pollution Accidents and Reservoir Emergency Operations: Impact Analysis at Danjiangkou Reservoir. Environmental Technology. DOI: 10.1080/09593330.2017.1311945,   </w:t>
            </w:r>
            <w:r>
              <w:rPr>
                <w:rStyle w:val="Strong"/>
                <w:rFonts w:ascii="Arial Narrow" w:eastAsia="Times New Roman" w:hAnsi="Arial Narrow"/>
                <w:sz w:val="18"/>
                <w:szCs w:val="18"/>
              </w:rPr>
              <w:t>@2017</w:t>
            </w:r>
          </w:p>
        </w:tc>
      </w:tr>
      <w:tr w:rsidR="00F267A3" w:rsidTr="00F267A3">
        <w:trPr>
          <w:tblCellSpacing w:w="15" w:type="dxa"/>
        </w:trPr>
        <w:tc>
          <w:tcPr>
            <w:tcW w:w="6" w:type="dxa"/>
            <w:tcMar>
              <w:top w:w="30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3.</w:t>
            </w:r>
          </w:p>
        </w:tc>
        <w:tc>
          <w:tcPr>
            <w:tcW w:w="6" w:type="dxa"/>
            <w:gridSpan w:val="2"/>
            <w:tcMar>
              <w:top w:w="30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Style w:val="Strong"/>
                <w:rFonts w:ascii="Arial Narrow" w:eastAsia="Times New Roman" w:hAnsi="Arial Narrow"/>
                <w:sz w:val="18"/>
                <w:szCs w:val="18"/>
              </w:rPr>
              <w:t>Galabov ,V</w:t>
            </w:r>
            <w:r>
              <w:rPr>
                <w:rFonts w:ascii="Arial Narrow" w:eastAsia="Times New Roman" w:hAnsi="Arial Narrow"/>
                <w:sz w:val="18"/>
                <w:szCs w:val="18"/>
              </w:rPr>
              <w:t xml:space="preserve">, </w:t>
            </w:r>
            <w:r>
              <w:rPr>
                <w:rStyle w:val="Strong"/>
                <w:rFonts w:ascii="Arial Narrow" w:eastAsia="Times New Roman" w:hAnsi="Arial Narrow"/>
                <w:sz w:val="18"/>
                <w:szCs w:val="18"/>
              </w:rPr>
              <w:t>Kortcheva, A</w:t>
            </w:r>
            <w:r>
              <w:rPr>
                <w:rFonts w:ascii="Arial Narrow" w:eastAsia="Times New Roman" w:hAnsi="Arial Narrow"/>
                <w:sz w:val="18"/>
                <w:szCs w:val="18"/>
              </w:rPr>
              <w:t xml:space="preserve">, </w:t>
            </w:r>
            <w:r>
              <w:rPr>
                <w:rStyle w:val="Strong"/>
                <w:rFonts w:ascii="Arial Narrow" w:eastAsia="Times New Roman" w:hAnsi="Arial Narrow"/>
                <w:sz w:val="18"/>
                <w:szCs w:val="18"/>
              </w:rPr>
              <w:t>Dimitrova, M</w:t>
            </w:r>
            <w:r>
              <w:rPr>
                <w:rFonts w:ascii="Arial Narrow" w:eastAsia="Times New Roman" w:hAnsi="Arial Narrow"/>
                <w:sz w:val="18"/>
                <w:szCs w:val="18"/>
              </w:rPr>
              <w:t xml:space="preserve">. TOWARDS A SYSTEM FOR SEA STATE FORECASTS IN THE BULGARIAN COASTAL ZONE: THE CASE OF THE STORM OF 07-08 FEBRUARY 2012. 12th International Multidisciplinary Scientific GeoConference, www.sgem.org, SGEM2012 Conference Proceedings, 2012, ISSN:1314-2704, DOI:10.5593/SGEM2012/S14.V3012, 1017-1024 </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gridSpan w:val="2"/>
            <w:tcMar>
              <w:top w:w="60" w:type="dxa"/>
              <w:left w:w="15" w:type="dxa"/>
              <w:bottom w:w="15" w:type="dxa"/>
              <w:right w:w="15" w:type="dxa"/>
            </w:tcMar>
            <w:hideMark/>
          </w:tcPr>
          <w:p w:rsidR="00F267A3" w:rsidRDefault="00F267A3" w:rsidP="00FD1C88">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13.</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BOȘNEAGU, R., SCURTU, I. C., POPOV, P., MATEESCU, R. D., DUMITRACHE, L., &amp; MIHAILOV, M. E. (2017) SIMULATION ON MARINE CURRENTS AT MIDIA CAPE-CONSTANŢA AREA USING COMPUTATIONAL FLUID DYNAMICS (CFD) METHOD. Thermal Science, 2017, DOI: 10.2298/TSCI170508247B,   </w:t>
            </w:r>
            <w:r>
              <w:rPr>
                <w:rStyle w:val="Strong"/>
                <w:rFonts w:ascii="Arial Narrow" w:eastAsia="Times New Roman" w:hAnsi="Arial Narrow"/>
                <w:sz w:val="18"/>
                <w:szCs w:val="18"/>
              </w:rPr>
              <w:t>@2017</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14.</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Maria–Emanuela MIHAILOV, 2017, Dinamica maselor de apă în nord-vestul Mării Negre, Constanţa : Ex Ponto, ISBN 978-606-598-552-0,   </w:t>
            </w:r>
            <w:r>
              <w:rPr>
                <w:rStyle w:val="Strong"/>
                <w:rFonts w:ascii="Arial Narrow" w:eastAsia="Times New Roman" w:hAnsi="Arial Narrow"/>
                <w:sz w:val="18"/>
                <w:szCs w:val="18"/>
              </w:rPr>
              <w:t>@2017</w:t>
            </w:r>
          </w:p>
        </w:tc>
      </w:tr>
      <w:tr w:rsidR="00F267A3" w:rsidTr="00F267A3">
        <w:trPr>
          <w:tblCellSpacing w:w="15" w:type="dxa"/>
        </w:trPr>
        <w:tc>
          <w:tcPr>
            <w:tcW w:w="6" w:type="dxa"/>
            <w:gridSpan w:val="3"/>
            <w:tcMar>
              <w:top w:w="280" w:type="dxa"/>
              <w:left w:w="15" w:type="dxa"/>
              <w:bottom w:w="15" w:type="dxa"/>
              <w:right w:w="15" w:type="dxa"/>
            </w:tcMar>
            <w:hideMark/>
          </w:tcPr>
          <w:p w:rsidR="00F267A3" w:rsidRDefault="00F267A3" w:rsidP="00FD1C88">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2013</w:t>
            </w:r>
          </w:p>
        </w:tc>
      </w:tr>
      <w:tr w:rsidR="00F267A3" w:rsidTr="00F267A3">
        <w:trPr>
          <w:tblCellSpacing w:w="15" w:type="dxa"/>
        </w:trPr>
        <w:tc>
          <w:tcPr>
            <w:tcW w:w="6" w:type="dxa"/>
            <w:tcMar>
              <w:top w:w="30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4.</w:t>
            </w:r>
          </w:p>
        </w:tc>
        <w:tc>
          <w:tcPr>
            <w:tcW w:w="6" w:type="dxa"/>
            <w:gridSpan w:val="2"/>
            <w:tcMar>
              <w:top w:w="30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Style w:val="Strong"/>
                <w:rFonts w:ascii="Arial Narrow" w:eastAsia="Times New Roman" w:hAnsi="Arial Narrow"/>
                <w:sz w:val="18"/>
                <w:szCs w:val="18"/>
              </w:rPr>
              <w:t>Dimitrova, M</w:t>
            </w:r>
            <w:r>
              <w:rPr>
                <w:rFonts w:ascii="Arial Narrow" w:eastAsia="Times New Roman" w:hAnsi="Arial Narrow"/>
                <w:sz w:val="18"/>
                <w:szCs w:val="18"/>
              </w:rPr>
              <w:t xml:space="preserve">, </w:t>
            </w:r>
            <w:r>
              <w:rPr>
                <w:rStyle w:val="Strong"/>
                <w:rFonts w:ascii="Arial Narrow" w:eastAsia="Times New Roman" w:hAnsi="Arial Narrow"/>
                <w:sz w:val="18"/>
                <w:szCs w:val="18"/>
              </w:rPr>
              <w:t>Kortcheva, A</w:t>
            </w:r>
            <w:r>
              <w:rPr>
                <w:rFonts w:ascii="Arial Narrow" w:eastAsia="Times New Roman" w:hAnsi="Arial Narrow"/>
                <w:sz w:val="18"/>
                <w:szCs w:val="18"/>
              </w:rPr>
              <w:t xml:space="preserve">, </w:t>
            </w:r>
            <w:r>
              <w:rPr>
                <w:rStyle w:val="Strong"/>
                <w:rFonts w:ascii="Arial Narrow" w:eastAsia="Times New Roman" w:hAnsi="Arial Narrow"/>
                <w:sz w:val="18"/>
                <w:szCs w:val="18"/>
              </w:rPr>
              <w:t>Galabov ,V</w:t>
            </w:r>
            <w:r>
              <w:rPr>
                <w:rFonts w:ascii="Arial Narrow" w:eastAsia="Times New Roman" w:hAnsi="Arial Narrow"/>
                <w:sz w:val="18"/>
                <w:szCs w:val="18"/>
              </w:rPr>
              <w:t xml:space="preserve">. Validation of the operational wave model WAVEWATCH III against altimetry data from JASON-2 satellite. Bulgarian Journal of Meteorology and Hydrology, 18, 1-2, 2013, 4-17 </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gridSpan w:val="2"/>
            <w:tcMar>
              <w:top w:w="60" w:type="dxa"/>
              <w:left w:w="15" w:type="dxa"/>
              <w:bottom w:w="15" w:type="dxa"/>
              <w:right w:w="15" w:type="dxa"/>
            </w:tcMar>
            <w:hideMark/>
          </w:tcPr>
          <w:p w:rsidR="00F267A3" w:rsidRDefault="00F267A3" w:rsidP="00FD1C88">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15.</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Watin Thanathanphon(2015)Development of an operational wave forecasting system for the Gulf of Thailand by using Simulating WAves Nearshore (SWAN) Model. The 20th National Convention on Civil Engineering 8-10 July 2015, Chonburi, THAILAND,   </w:t>
            </w:r>
            <w:r>
              <w:rPr>
                <w:rStyle w:val="Strong"/>
                <w:rFonts w:ascii="Arial Narrow" w:eastAsia="Times New Roman" w:hAnsi="Arial Narrow"/>
                <w:sz w:val="18"/>
                <w:szCs w:val="18"/>
              </w:rPr>
              <w:t>@2015</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16.</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HÉCTOR HIDALGO LUARTE, ARIEL GALLARDO YAÑEZ, JOSÉ BEYÁ MARSHALL, CESAR ESPARZA ACUÑA (2015) CALIBRACIÓN DEL MODELO WAVEWATCH III PARA LAS COSTAS DE CHILE. SOCIEDAD CHILENA DE INGENIERÍA HIDRÁULICA. XXII CONGRESO CHILENO DE INGENIERÍA HIDRÁULICA,   </w:t>
            </w:r>
            <w:r>
              <w:rPr>
                <w:rStyle w:val="Strong"/>
                <w:rFonts w:ascii="Arial Narrow" w:eastAsia="Times New Roman" w:hAnsi="Arial Narrow"/>
                <w:sz w:val="18"/>
                <w:szCs w:val="18"/>
              </w:rPr>
              <w:t>@2015</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17.</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RĂILEANU D. Alina Beatrice (2016) IMPLEMENTAREA DE METODE DE ASIMILARE DE DATE PENTRU ÎMBUNĂTĂȚIREA PREDICȚIEI VALURILOR CU MODELE SPECTRALE ÎN BAZINUL MĂRII NEGRE. PhD Thesis, Universitatea „Dunărea de Jos” din Galaţi Școala Doctorală de Inginerie,   </w:t>
            </w:r>
            <w:r>
              <w:rPr>
                <w:rStyle w:val="Strong"/>
                <w:rFonts w:ascii="Arial Narrow" w:eastAsia="Times New Roman" w:hAnsi="Arial Narrow"/>
                <w:sz w:val="18"/>
                <w:szCs w:val="18"/>
              </w:rPr>
              <w:t>@2016</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18.</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ISTIHANAH, Dini; KRISTIANTO, Aries. SIMULASI TINGGI GELOMBANG DI TELUK BONE MENGGUNAKAN MODEL GELOMBANG WAVEWATCH-III (Studi Kasus Tenggelamnya KM Marina Baru 2B Tanggal 19 Desember 2015). Jurnal Meteorologi Klimatologi dan Geofisika, 2016, 3.3: 1-8.,   </w:t>
            </w:r>
            <w:r>
              <w:rPr>
                <w:rStyle w:val="Strong"/>
                <w:rFonts w:ascii="Arial Narrow" w:eastAsia="Times New Roman" w:hAnsi="Arial Narrow"/>
                <w:sz w:val="18"/>
                <w:szCs w:val="18"/>
              </w:rPr>
              <w:t>@2016</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19.</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Ratner, Y., Fomin, V.V., Ivanchik, A.M., Ivanchik, M.B. (2017) System of the Wind Wave Operational Forecast by the Black Sea Marine Forecast Center. Physical Oceanography (Russia), 5/2017, 51-59. DOI:10.22449/1573-160X-2017-5-51-59,   </w:t>
            </w:r>
            <w:r>
              <w:rPr>
                <w:rStyle w:val="Strong"/>
                <w:rFonts w:ascii="Arial Narrow" w:eastAsia="Times New Roman" w:hAnsi="Arial Narrow"/>
                <w:sz w:val="18"/>
                <w:szCs w:val="18"/>
              </w:rPr>
              <w:t>@2017</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20.</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GOMES, Lívian Rafaely de Santana. Simulação numérica da incidência de ondas marítimas em praias de Natal/RN, Nordeste do Brasil, 2012 a 2014. 2017. Master's Thesis. Brasil.,   </w:t>
            </w:r>
            <w:r>
              <w:rPr>
                <w:rStyle w:val="Strong"/>
                <w:rFonts w:ascii="Arial Narrow" w:eastAsia="Times New Roman" w:hAnsi="Arial Narrow"/>
                <w:sz w:val="18"/>
                <w:szCs w:val="18"/>
              </w:rPr>
              <w:t>@2017</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21.</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Arno Behrens, Joanna Staneva, Elisaveta Peneva. Black Sea Waves analysis and forecast product BLKSEA_ANALYSIS_FORECAST_WAVES_007_003. Copernicus Marine Environment Monitoring Service: Quality Information document,   </w:t>
            </w:r>
            <w:r>
              <w:rPr>
                <w:rStyle w:val="Strong"/>
                <w:rFonts w:ascii="Arial Narrow" w:eastAsia="Times New Roman" w:hAnsi="Arial Narrow"/>
                <w:sz w:val="18"/>
                <w:szCs w:val="18"/>
              </w:rPr>
              <w:t>@2017</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22.</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B.V. Divinsky and R.D. Kosyan, Spatiotemporal Variability of the Black Sea Wave Climate in the Last 37 Years, Continental Shelf Research, http://dx.doi.org/10.1016/j.csr.2017.01.008,   </w:t>
            </w:r>
            <w:r>
              <w:rPr>
                <w:rStyle w:val="Strong"/>
                <w:rFonts w:ascii="Arial Narrow" w:eastAsia="Times New Roman" w:hAnsi="Arial Narrow"/>
                <w:sz w:val="18"/>
                <w:szCs w:val="18"/>
              </w:rPr>
              <w:t>@2017</w:t>
            </w:r>
          </w:p>
        </w:tc>
      </w:tr>
      <w:tr w:rsidR="00F267A3" w:rsidTr="00F267A3">
        <w:trPr>
          <w:tblCellSpacing w:w="15" w:type="dxa"/>
        </w:trPr>
        <w:tc>
          <w:tcPr>
            <w:tcW w:w="6" w:type="dxa"/>
            <w:tcMar>
              <w:top w:w="30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5.</w:t>
            </w:r>
          </w:p>
        </w:tc>
        <w:tc>
          <w:tcPr>
            <w:tcW w:w="6" w:type="dxa"/>
            <w:gridSpan w:val="2"/>
            <w:tcMar>
              <w:top w:w="30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Style w:val="Strong"/>
                <w:rFonts w:ascii="Arial Narrow" w:eastAsia="Times New Roman" w:hAnsi="Arial Narrow"/>
                <w:sz w:val="18"/>
                <w:szCs w:val="18"/>
              </w:rPr>
              <w:t>Galabov ,V</w:t>
            </w:r>
            <w:r>
              <w:rPr>
                <w:rFonts w:ascii="Arial Narrow" w:eastAsia="Times New Roman" w:hAnsi="Arial Narrow"/>
                <w:sz w:val="18"/>
                <w:szCs w:val="18"/>
              </w:rPr>
              <w:t xml:space="preserve">, </w:t>
            </w:r>
            <w:r>
              <w:rPr>
                <w:rStyle w:val="Strong"/>
                <w:rFonts w:ascii="Arial Narrow" w:eastAsia="Times New Roman" w:hAnsi="Arial Narrow"/>
                <w:sz w:val="18"/>
                <w:szCs w:val="18"/>
              </w:rPr>
              <w:t>Kortcheva, A</w:t>
            </w:r>
            <w:r>
              <w:rPr>
                <w:rFonts w:ascii="Arial Narrow" w:eastAsia="Times New Roman" w:hAnsi="Arial Narrow"/>
                <w:sz w:val="18"/>
                <w:szCs w:val="18"/>
              </w:rPr>
              <w:t xml:space="preserve">, Kortchev, G, Marinski, J. Contamination of Bourgas port waters with oil. In Proceeding of global congress on ICM, 30 Oct - 03 Nov 2013, Marmaris, Turkey, E. Ozhan (editor), 30, 2013, DOI:10.13140/2.1.2682.8489, 1077-1086 </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gridSpan w:val="2"/>
            <w:tcMar>
              <w:top w:w="60" w:type="dxa"/>
              <w:left w:w="15" w:type="dxa"/>
              <w:bottom w:w="15" w:type="dxa"/>
              <w:right w:w="15" w:type="dxa"/>
            </w:tcMar>
            <w:hideMark/>
          </w:tcPr>
          <w:p w:rsidR="00F267A3" w:rsidRDefault="00F267A3" w:rsidP="00FD1C88">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23.</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Carmine Viola (2015) A NEW APPROACH FOR MONITORING AND EVALUATING ENVIRONMENTAL ISSUES IN PORT AREAS: TEN ECOPORT EXPERIENCE. Ecology and Safety, Vol. 9,   </w:t>
            </w:r>
            <w:r>
              <w:rPr>
                <w:rStyle w:val="Strong"/>
                <w:rFonts w:ascii="Arial Narrow" w:eastAsia="Times New Roman" w:hAnsi="Arial Narrow"/>
                <w:sz w:val="18"/>
                <w:szCs w:val="18"/>
              </w:rPr>
              <w:t>@2015</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24.</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Margarita STANCHEVA, · Hristo STANCHEV, Anton KRASTEV, Atanas PALAZOV, Maria YANKOVA. CROSS BORDER MARITIME SPATIAL PLANNING IN THE BLACK SEA – ROMANIA AND BULGARIA (MARSPLAN–BS). CASE STUDY 3 BURGAS:LAND-SEA INTERACTIONS. EASME/EMFF/2014/1.2.1.5/2/SI2.707672 MSP LOT 1/BLACK SEA/MARSPLAN–BS WP1, Activity 1.1, Component 1.1.2. Case studies with major challenges within the Romanian and Bulgarian maritime space. ISBN: 978-954-9490-48-0,   </w:t>
            </w:r>
            <w:r>
              <w:rPr>
                <w:rStyle w:val="Strong"/>
                <w:rFonts w:ascii="Arial Narrow" w:eastAsia="Times New Roman" w:hAnsi="Arial Narrow"/>
                <w:sz w:val="18"/>
                <w:szCs w:val="18"/>
              </w:rPr>
              <w:t>@2017</w:t>
            </w:r>
          </w:p>
        </w:tc>
      </w:tr>
      <w:tr w:rsidR="00F267A3" w:rsidTr="00F267A3">
        <w:trPr>
          <w:tblCellSpacing w:w="15" w:type="dxa"/>
        </w:trPr>
        <w:tc>
          <w:tcPr>
            <w:tcW w:w="6" w:type="dxa"/>
            <w:tcMar>
              <w:top w:w="30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6.</w:t>
            </w:r>
          </w:p>
        </w:tc>
        <w:tc>
          <w:tcPr>
            <w:tcW w:w="6" w:type="dxa"/>
            <w:gridSpan w:val="2"/>
            <w:tcMar>
              <w:top w:w="30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Style w:val="Strong"/>
                <w:rFonts w:ascii="Arial Narrow" w:eastAsia="Times New Roman" w:hAnsi="Arial Narrow"/>
                <w:sz w:val="18"/>
                <w:szCs w:val="18"/>
              </w:rPr>
              <w:t>Galabov ,V</w:t>
            </w:r>
            <w:r>
              <w:rPr>
                <w:rFonts w:ascii="Arial Narrow" w:eastAsia="Times New Roman" w:hAnsi="Arial Narrow"/>
                <w:sz w:val="18"/>
                <w:szCs w:val="18"/>
              </w:rPr>
              <w:t xml:space="preserve">. ON THE WAVE ENERGY POTENTIAL OF THE BULGARIAN BLACK SEA COAST. 13th SGEM GeoConference on Water Resources. Forest, Marine And Ocean Ecosystems, www.sgem.org, SGEM2013 Conference Proceedings, 2013, ISBN:978-619-7105-02-5, ISSN:1314-2704, DOI:10.5593/SGEM2013/BC3/S15.003, 831-838 </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gridSpan w:val="2"/>
            <w:tcMar>
              <w:top w:w="60" w:type="dxa"/>
              <w:left w:w="15" w:type="dxa"/>
              <w:bottom w:w="15" w:type="dxa"/>
              <w:right w:w="15" w:type="dxa"/>
            </w:tcMar>
            <w:hideMark/>
          </w:tcPr>
          <w:p w:rsidR="00F267A3" w:rsidRDefault="00F267A3" w:rsidP="00FD1C88">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25.</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Dzhonova-Atanasova, D., R. Popov, and A. Georgiev. "Challenges of Marine Power in the Balkan Region." Balkan Journal of Electrical and Computer Engineering 1.2 (2013).,   </w:t>
            </w:r>
            <w:r>
              <w:rPr>
                <w:rStyle w:val="Strong"/>
                <w:rFonts w:ascii="Arial Narrow" w:eastAsia="Times New Roman" w:hAnsi="Arial Narrow"/>
                <w:sz w:val="18"/>
                <w:szCs w:val="18"/>
              </w:rPr>
              <w:t>@2013</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26.</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Arkhipkin, V. S., Gippius, F. N., Koltermann, K. P., &amp; Surkova, G. V. (2014). Wind waves in the Black Sea: results of a hindcast study. Natural Hazards and Earth System Sciences, 14(11), 2883.,   </w:t>
            </w:r>
            <w:r>
              <w:rPr>
                <w:rStyle w:val="Strong"/>
                <w:rFonts w:ascii="Arial Narrow" w:eastAsia="Times New Roman" w:hAnsi="Arial Narrow"/>
                <w:sz w:val="18"/>
                <w:szCs w:val="18"/>
              </w:rPr>
              <w:t>@2014</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27.</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L. Rusu (2015) Wave modelling with data assimilation to evaluate the wave energy patterns in the Black Sea. SGEM2015 Conference Proceedings, ISBN 978-619-7105-38-4 / ISSN 1314-2704, June 18-24, 2015, Book4, 597-606 pp,   </w:t>
            </w:r>
            <w:r>
              <w:rPr>
                <w:rStyle w:val="Strong"/>
                <w:rFonts w:ascii="Arial Narrow" w:eastAsia="Times New Roman" w:hAnsi="Arial Narrow"/>
                <w:sz w:val="18"/>
                <w:szCs w:val="18"/>
              </w:rPr>
              <w:t>@2015</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28.</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BORIS, Divinskii; RUBEN, Kos' yan. Wave climate of the Black Sea: An analysis of the observed trends. In: OCEANS 2015-Genova. IEEE, 2015. p. 1-5.,   </w:t>
            </w:r>
            <w:r>
              <w:rPr>
                <w:rStyle w:val="Strong"/>
                <w:rFonts w:ascii="Arial Narrow" w:eastAsia="Times New Roman" w:hAnsi="Arial Narrow"/>
                <w:sz w:val="18"/>
                <w:szCs w:val="18"/>
              </w:rPr>
              <w:t>@2015</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29.</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B.V. Divinsky, R.D. Kos’yan (2015) Observed Wave Climate Trends in the Offshore Black Sea from 1990 to 2014. Okeanologiya, 2015, Vol. 55, No. 6, pp. 928–934,   </w:t>
            </w:r>
            <w:r>
              <w:rPr>
                <w:rStyle w:val="Strong"/>
                <w:rFonts w:ascii="Arial Narrow" w:eastAsia="Times New Roman" w:hAnsi="Arial Narrow"/>
                <w:sz w:val="18"/>
                <w:szCs w:val="18"/>
              </w:rPr>
              <w:t>@2015</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30.</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Adem Akpınar, , Bilal Bingölbali, Gerbrant Ph. Van Vledder (2017) Long-term analysis of wave power potential in the Black Sea, based on 31-year SWAN simulations. Ocean Engineering, 130 (2017) 482–497,   </w:t>
            </w:r>
            <w:r>
              <w:rPr>
                <w:rStyle w:val="Strong"/>
                <w:rFonts w:ascii="Arial Narrow" w:eastAsia="Times New Roman" w:hAnsi="Arial Narrow"/>
                <w:sz w:val="18"/>
                <w:szCs w:val="18"/>
              </w:rPr>
              <w:t>@2017</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31.</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B.V. Divinsky and R.D. Kosyan, Spatiotemporal Variability of the Black Sea Wave Climate in the Last 37 Years, Continental Shelf Research, http://dx.doi.org/10.1016/j.csr.2017.01.008,   </w:t>
            </w:r>
            <w:r>
              <w:rPr>
                <w:rStyle w:val="Strong"/>
                <w:rFonts w:ascii="Arial Narrow" w:eastAsia="Times New Roman" w:hAnsi="Arial Narrow"/>
                <w:sz w:val="18"/>
                <w:szCs w:val="18"/>
              </w:rPr>
              <w:t>@2017</w:t>
            </w:r>
          </w:p>
        </w:tc>
      </w:tr>
      <w:tr w:rsidR="00F267A3" w:rsidTr="00F267A3">
        <w:trPr>
          <w:tblCellSpacing w:w="15" w:type="dxa"/>
        </w:trPr>
        <w:tc>
          <w:tcPr>
            <w:tcW w:w="6" w:type="dxa"/>
            <w:tcMar>
              <w:top w:w="30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7.</w:t>
            </w:r>
          </w:p>
        </w:tc>
        <w:tc>
          <w:tcPr>
            <w:tcW w:w="6" w:type="dxa"/>
            <w:gridSpan w:val="2"/>
            <w:tcMar>
              <w:top w:w="30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Style w:val="Strong"/>
                <w:rFonts w:ascii="Arial Narrow" w:eastAsia="Times New Roman" w:hAnsi="Arial Narrow"/>
                <w:sz w:val="18"/>
                <w:szCs w:val="18"/>
              </w:rPr>
              <w:t>Galabov ,V</w:t>
            </w:r>
            <w:r>
              <w:rPr>
                <w:rFonts w:ascii="Arial Narrow" w:eastAsia="Times New Roman" w:hAnsi="Arial Narrow"/>
                <w:sz w:val="18"/>
                <w:szCs w:val="18"/>
              </w:rPr>
              <w:t xml:space="preserve">, </w:t>
            </w:r>
            <w:r>
              <w:rPr>
                <w:rStyle w:val="Strong"/>
                <w:rFonts w:ascii="Arial Narrow" w:eastAsia="Times New Roman" w:hAnsi="Arial Narrow"/>
                <w:sz w:val="18"/>
                <w:szCs w:val="18"/>
              </w:rPr>
              <w:t>Kortcheva, A</w:t>
            </w:r>
            <w:r>
              <w:rPr>
                <w:rFonts w:ascii="Arial Narrow" w:eastAsia="Times New Roman" w:hAnsi="Arial Narrow"/>
                <w:sz w:val="18"/>
                <w:szCs w:val="18"/>
              </w:rPr>
              <w:t xml:space="preserve">. THE INFLUENCE OF THE METEOROLOGICAL FORCING DATA ON THE RECONSTRUCTIONS OF HISTORICAL STORMS IN THE BLACK SEA. 13th SGEM GeoConference on Water Resources. Forest, Marine And Ocean Ecosystems, www.sgem.org, SGEM2013 Conference Proceedings, 2013, ISBN:978-619-7105-02-5, ISSN:1314-2704, DOI:10.5593/SGEM2013/BC3/S15.006, 855-862 </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gridSpan w:val="2"/>
            <w:tcMar>
              <w:top w:w="60" w:type="dxa"/>
              <w:left w:w="15" w:type="dxa"/>
              <w:bottom w:w="15" w:type="dxa"/>
              <w:right w:w="15" w:type="dxa"/>
            </w:tcMar>
            <w:hideMark/>
          </w:tcPr>
          <w:p w:rsidR="00F267A3" w:rsidRDefault="00F267A3" w:rsidP="00FD1C88">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32.</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Arkhipkin, V. S., Gippius, F. N., Koltermann, K. P., &amp; Surkova, G. V. (2014). Wind waves in the Black Sea: results of a hindcast study. Natural Hazards and Earth System Sciences, 14(11), 2883.,   </w:t>
            </w:r>
            <w:r>
              <w:rPr>
                <w:rStyle w:val="Strong"/>
                <w:rFonts w:ascii="Arial Narrow" w:eastAsia="Times New Roman" w:hAnsi="Arial Narrow"/>
                <w:sz w:val="18"/>
                <w:szCs w:val="18"/>
              </w:rPr>
              <w:t>@2014</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33.</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Akpinar A, S Ponce de Leon (2015) An assessment of the wind re-analyses in the modelling of an extreme sea state in the Black Sea. Dynamics of Atmospheres and Oceans, (in print),   </w:t>
            </w:r>
            <w:r>
              <w:rPr>
                <w:rStyle w:val="Strong"/>
                <w:rFonts w:ascii="Arial Narrow" w:eastAsia="Times New Roman" w:hAnsi="Arial Narrow"/>
                <w:sz w:val="18"/>
                <w:szCs w:val="18"/>
              </w:rPr>
              <w:t>@2015</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34.</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A. Raileanu, L. Rusu, E. Rusu (2016) Data Assimilation methods to improve the wave predictions in the Romanian coastal environment. SGEM 2016 conference proceedings, Albena, Bulgaria,   </w:t>
            </w:r>
            <w:r>
              <w:rPr>
                <w:rStyle w:val="Strong"/>
                <w:rFonts w:ascii="Arial Narrow" w:eastAsia="Times New Roman" w:hAnsi="Arial Narrow"/>
                <w:sz w:val="18"/>
                <w:szCs w:val="18"/>
              </w:rPr>
              <w:t>@2016</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35.</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A. Akpinar, B. Bingolbali, G van Vledder (2016) Wind and wave characteristics in the Black Sea based on the SWAN wave model forced with the CFSR winds. Ocean Engineering 126:276-298 · September 2016,   </w:t>
            </w:r>
            <w:r>
              <w:rPr>
                <w:rStyle w:val="Strong"/>
                <w:rFonts w:ascii="Arial Narrow" w:eastAsia="Times New Roman" w:hAnsi="Arial Narrow"/>
                <w:sz w:val="18"/>
                <w:szCs w:val="18"/>
              </w:rPr>
              <w:t>@2016</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36.</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L. Rusu (2016) DATA ASSIMILATION METHOD BASED ON THE KALMAN FILTER ASSOCIATED WITH THE WAVE MODELLING IN THE WESTERN BLACK SEA. proceedings of 16th International Multidisciplinary Scientific GeoConference - SGEM 2016,   </w:t>
            </w:r>
            <w:r>
              <w:rPr>
                <w:rStyle w:val="Strong"/>
                <w:rFonts w:ascii="Arial Narrow" w:eastAsia="Times New Roman" w:hAnsi="Arial Narrow"/>
                <w:sz w:val="18"/>
                <w:szCs w:val="18"/>
              </w:rPr>
              <w:t>@2016</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37.</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A. Akpinar, 2017, Numerical Modelling of Sea Storms Occurred over the Black Sea, Karaelmas Fen ve Müh. Derg. (Karaelmas Science and Engineering Journal) 7(1):74-84, 2017,   </w:t>
            </w:r>
            <w:r>
              <w:rPr>
                <w:rStyle w:val="Strong"/>
                <w:rFonts w:ascii="Arial Narrow" w:eastAsia="Times New Roman" w:hAnsi="Arial Narrow"/>
                <w:sz w:val="18"/>
                <w:szCs w:val="18"/>
              </w:rPr>
              <w:t>@2017</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38.</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Rusu L. (2018) Evaluation of the accuracy of the spectral models in predicting the storm events in the Black Sea. Maritime Transportation and Harvesting of Sea Resources – Guedes Soares &amp; Teixeira (Eds), Taylor &amp; Francis Group, London, ISBN 978-0-8153-7993-5, 1105-1110,   </w:t>
            </w:r>
            <w:r>
              <w:rPr>
                <w:rStyle w:val="Strong"/>
                <w:rFonts w:ascii="Arial Narrow" w:eastAsia="Times New Roman" w:hAnsi="Arial Narrow"/>
                <w:sz w:val="18"/>
                <w:szCs w:val="18"/>
              </w:rPr>
              <w:t>@2018</w:t>
            </w:r>
          </w:p>
        </w:tc>
      </w:tr>
      <w:tr w:rsidR="00F267A3" w:rsidTr="00F267A3">
        <w:trPr>
          <w:tblCellSpacing w:w="15" w:type="dxa"/>
        </w:trPr>
        <w:tc>
          <w:tcPr>
            <w:tcW w:w="6" w:type="dxa"/>
            <w:gridSpan w:val="3"/>
            <w:tcMar>
              <w:top w:w="280" w:type="dxa"/>
              <w:left w:w="15" w:type="dxa"/>
              <w:bottom w:w="15" w:type="dxa"/>
              <w:right w:w="15" w:type="dxa"/>
            </w:tcMar>
            <w:hideMark/>
          </w:tcPr>
          <w:p w:rsidR="00F267A3" w:rsidRDefault="00F267A3" w:rsidP="00FD1C88">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2015</w:t>
            </w:r>
          </w:p>
        </w:tc>
      </w:tr>
      <w:tr w:rsidR="00F267A3" w:rsidTr="00F267A3">
        <w:trPr>
          <w:tblCellSpacing w:w="15" w:type="dxa"/>
        </w:trPr>
        <w:tc>
          <w:tcPr>
            <w:tcW w:w="6" w:type="dxa"/>
            <w:tcMar>
              <w:top w:w="30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8.</w:t>
            </w:r>
          </w:p>
        </w:tc>
        <w:tc>
          <w:tcPr>
            <w:tcW w:w="6" w:type="dxa"/>
            <w:gridSpan w:val="2"/>
            <w:tcMar>
              <w:top w:w="30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Style w:val="Strong"/>
                <w:rFonts w:ascii="Arial Narrow" w:eastAsia="Times New Roman" w:hAnsi="Arial Narrow"/>
                <w:sz w:val="18"/>
                <w:szCs w:val="18"/>
              </w:rPr>
              <w:t>Galabov, V</w:t>
            </w:r>
            <w:r>
              <w:rPr>
                <w:rFonts w:ascii="Arial Narrow" w:eastAsia="Times New Roman" w:hAnsi="Arial Narrow"/>
                <w:sz w:val="18"/>
                <w:szCs w:val="18"/>
              </w:rPr>
              <w:t xml:space="preserve">, </w:t>
            </w:r>
            <w:r>
              <w:rPr>
                <w:rStyle w:val="Strong"/>
                <w:rFonts w:ascii="Arial Narrow" w:eastAsia="Times New Roman" w:hAnsi="Arial Narrow"/>
                <w:sz w:val="18"/>
                <w:szCs w:val="18"/>
              </w:rPr>
              <w:t>Kortcheva, A</w:t>
            </w:r>
            <w:r>
              <w:rPr>
                <w:rFonts w:ascii="Arial Narrow" w:eastAsia="Times New Roman" w:hAnsi="Arial Narrow"/>
                <w:sz w:val="18"/>
                <w:szCs w:val="18"/>
              </w:rPr>
              <w:t xml:space="preserve">, </w:t>
            </w:r>
            <w:r>
              <w:rPr>
                <w:rStyle w:val="Strong"/>
                <w:rFonts w:ascii="Arial Narrow" w:eastAsia="Times New Roman" w:hAnsi="Arial Narrow"/>
                <w:sz w:val="18"/>
                <w:szCs w:val="18"/>
              </w:rPr>
              <w:t>Bogachev, A</w:t>
            </w:r>
            <w:r>
              <w:rPr>
                <w:rFonts w:ascii="Arial Narrow" w:eastAsia="Times New Roman" w:hAnsi="Arial Narrow"/>
                <w:sz w:val="18"/>
                <w:szCs w:val="18"/>
              </w:rPr>
              <w:t xml:space="preserve">, </w:t>
            </w:r>
            <w:r>
              <w:rPr>
                <w:rStyle w:val="Strong"/>
                <w:rFonts w:ascii="Arial Narrow" w:eastAsia="Times New Roman" w:hAnsi="Arial Narrow"/>
                <w:sz w:val="18"/>
                <w:szCs w:val="18"/>
              </w:rPr>
              <w:t>Tsenova, B</w:t>
            </w:r>
            <w:r>
              <w:rPr>
                <w:rFonts w:ascii="Arial Narrow" w:eastAsia="Times New Roman" w:hAnsi="Arial Narrow"/>
                <w:sz w:val="18"/>
                <w:szCs w:val="18"/>
              </w:rPr>
              <w:t xml:space="preserve">. Investigation Of The Hydro-Meteorological Hazards Along The Bulgarian Coast Of The Black Sea By Reconstructions Of Historical Storms. Journal of Environmental Protection and Ecology, 16, 3, SciBulCom Ltd., 2015, ISSN:1311-5065, 1005-1015. SJR:0.205, ISI IF:0.838 </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gridSpan w:val="2"/>
            <w:tcMar>
              <w:top w:w="60" w:type="dxa"/>
              <w:left w:w="15" w:type="dxa"/>
              <w:bottom w:w="15" w:type="dxa"/>
              <w:right w:w="15" w:type="dxa"/>
            </w:tcMar>
            <w:hideMark/>
          </w:tcPr>
          <w:p w:rsidR="00F267A3" w:rsidRDefault="00F267A3" w:rsidP="00FD1C88">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39.</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Fedor Gippius, Stanislav Myslenkov, Elena Stoliarova, Victor Arkhipkin (2016) Wave climate of the Black Sea's coastal waters during the last three decades. In: International Conference "Managing risks to coastal regions and communities in a changing world" (EMECS'11 - SeaCoasts XXVI, St. Petersburg, 22-27.08.2016,   </w:t>
            </w:r>
            <w:r>
              <w:rPr>
                <w:rStyle w:val="Strong"/>
                <w:rFonts w:ascii="Arial Narrow" w:eastAsia="Times New Roman" w:hAnsi="Arial Narrow"/>
                <w:sz w:val="18"/>
                <w:szCs w:val="18"/>
              </w:rPr>
              <w:t>@2016</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40.</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Nikolay Valchev, Nataliya Andreeva, Petya Eftimova, Bogdan Prodanov, Iliyan Kotsev (2016) Assessment of vulnerability to storm induced flood hazard along diverse coastline settings. E3S Web of Conferences 7, FLOODrisk 2016 - 3rd European Conference on Flood Risk Management, DOI:10.1051/20160710002,   </w:t>
            </w:r>
            <w:r>
              <w:rPr>
                <w:rStyle w:val="Strong"/>
                <w:rFonts w:ascii="Arial Narrow" w:eastAsia="Times New Roman" w:hAnsi="Arial Narrow"/>
                <w:sz w:val="18"/>
                <w:szCs w:val="18"/>
              </w:rPr>
              <w:t>@2016</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41.</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Cumiskey, L., Priest, S., Valchev, N., Viavattene, C., Costas, S., &amp; Clarke, J. (2017). A framework to include the (inter) dependencies of Disaster Risk Reduction measures in coastal risk assessment. Coastal Engineering.(In press),   </w:t>
            </w:r>
            <w:r>
              <w:rPr>
                <w:rStyle w:val="Strong"/>
                <w:rFonts w:ascii="Arial Narrow" w:eastAsia="Times New Roman" w:hAnsi="Arial Narrow"/>
                <w:sz w:val="18"/>
                <w:szCs w:val="18"/>
              </w:rPr>
              <w:t>@2017</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42.</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Nikolay Valchev, Petya Eftimova, Nataliya Andreeva (2017) Implementation and validation of a multi-domain coastal hazard forecasting system in an open bay. Coastal Engineering, https://doi.org/10.1016/j.coastaleng.2017.08.008 (in print),   </w:t>
            </w:r>
            <w:r>
              <w:rPr>
                <w:rStyle w:val="Strong"/>
                <w:rFonts w:ascii="Arial Narrow" w:eastAsia="Times New Roman" w:hAnsi="Arial Narrow"/>
                <w:sz w:val="18"/>
                <w:szCs w:val="18"/>
              </w:rPr>
              <w:t>@2017</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43.</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A. Akpinar, 2017, Numerical Modelling of Sea Storms Occurred over the Black Sea, Karaelmas Fen ve Müh. Derg. (Karaelmas Science and Engineering Journal) 7(1):74-84, 2017,   </w:t>
            </w:r>
            <w:r>
              <w:rPr>
                <w:rStyle w:val="Strong"/>
                <w:rFonts w:ascii="Arial Narrow" w:eastAsia="Times New Roman" w:hAnsi="Arial Narrow"/>
                <w:sz w:val="18"/>
                <w:szCs w:val="18"/>
              </w:rPr>
              <w:t>@2017</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44.</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Ф.Н. Гиппиус, В.С. Архипкин, МНОГОЛЕТНЯЯ ИЗМЕНЧИВОСТЬ ШТОРМОВОГО ВОЛНЕНИЯ НА ЧЕРНОМ МОРЕ ПО РЕЗУЛЬТАТАМ МОДЕЛИРОВАНИЯ, MOSCOW UNIVERSITY BULLETIN. SERIES 5. GEOGRAPHY. 2017. N1, 38-47,   </w:t>
            </w:r>
            <w:r>
              <w:rPr>
                <w:rStyle w:val="Strong"/>
                <w:rFonts w:ascii="Arial Narrow" w:eastAsia="Times New Roman" w:hAnsi="Arial Narrow"/>
                <w:sz w:val="18"/>
                <w:szCs w:val="18"/>
              </w:rPr>
              <w:t>@2017</w:t>
            </w:r>
          </w:p>
        </w:tc>
      </w:tr>
      <w:tr w:rsidR="00F267A3" w:rsidTr="00F267A3">
        <w:trPr>
          <w:tblCellSpacing w:w="15" w:type="dxa"/>
        </w:trPr>
        <w:tc>
          <w:tcPr>
            <w:tcW w:w="6" w:type="dxa"/>
            <w:tcMar>
              <w:top w:w="30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9.</w:t>
            </w:r>
          </w:p>
        </w:tc>
        <w:tc>
          <w:tcPr>
            <w:tcW w:w="6" w:type="dxa"/>
            <w:gridSpan w:val="2"/>
            <w:tcMar>
              <w:top w:w="30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Style w:val="Strong"/>
                <w:rFonts w:ascii="Arial Narrow" w:eastAsia="Times New Roman" w:hAnsi="Arial Narrow"/>
                <w:sz w:val="18"/>
                <w:szCs w:val="18"/>
              </w:rPr>
              <w:t>Vasko Galabov</w:t>
            </w:r>
            <w:r>
              <w:rPr>
                <w:rFonts w:ascii="Arial Narrow" w:eastAsia="Times New Roman" w:hAnsi="Arial Narrow"/>
                <w:sz w:val="18"/>
                <w:szCs w:val="18"/>
              </w:rPr>
              <w:t xml:space="preserve">. The Black Sea Wave Energy: the Present State and the Twentieth Century Changes. 2015 </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gridSpan w:val="2"/>
            <w:tcMar>
              <w:top w:w="60" w:type="dxa"/>
              <w:left w:w="15" w:type="dxa"/>
              <w:bottom w:w="15" w:type="dxa"/>
              <w:right w:w="15" w:type="dxa"/>
            </w:tcMar>
            <w:hideMark/>
          </w:tcPr>
          <w:p w:rsidR="00F267A3" w:rsidRDefault="00F267A3" w:rsidP="00FD1C88">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45.</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Adem Akpınar, , Bilal Bingölbali, Gerbrant Ph. Van Vledder (2017) Long-term analysis of wave power potential in the Black Sea, based on 31-year SWAN simulations. Ocean Engineering, 130 (2017) 482–497,   </w:t>
            </w:r>
            <w:r>
              <w:rPr>
                <w:rStyle w:val="Strong"/>
                <w:rFonts w:ascii="Arial Narrow" w:eastAsia="Times New Roman" w:hAnsi="Arial Narrow"/>
                <w:sz w:val="18"/>
                <w:szCs w:val="18"/>
              </w:rPr>
              <w:t>@2017</w:t>
            </w:r>
          </w:p>
        </w:tc>
      </w:tr>
      <w:tr w:rsidR="00F267A3" w:rsidTr="00F267A3">
        <w:trPr>
          <w:tblCellSpacing w:w="15" w:type="dxa"/>
        </w:trPr>
        <w:tc>
          <w:tcPr>
            <w:tcW w:w="6" w:type="dxa"/>
            <w:gridSpan w:val="3"/>
            <w:tcMar>
              <w:top w:w="280" w:type="dxa"/>
              <w:left w:w="15" w:type="dxa"/>
              <w:bottom w:w="15" w:type="dxa"/>
              <w:right w:w="15" w:type="dxa"/>
            </w:tcMar>
            <w:hideMark/>
          </w:tcPr>
          <w:p w:rsidR="00F267A3" w:rsidRDefault="00F267A3" w:rsidP="00FD1C88">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ascii="Arial Narrow" w:eastAsia="Times New Roman" w:hAnsi="Arial Narrow"/>
                <w:b/>
                <w:bCs/>
                <w:sz w:val="28"/>
                <w:szCs w:val="28"/>
              </w:rPr>
            </w:pPr>
            <w:r>
              <w:rPr>
                <w:rFonts w:ascii="Arial Narrow" w:eastAsia="Times New Roman" w:hAnsi="Arial Narrow"/>
                <w:b/>
                <w:bCs/>
                <w:sz w:val="28"/>
                <w:szCs w:val="28"/>
              </w:rPr>
              <w:t>2016</w:t>
            </w:r>
          </w:p>
        </w:tc>
      </w:tr>
      <w:tr w:rsidR="00F267A3" w:rsidTr="00F267A3">
        <w:trPr>
          <w:tblCellSpacing w:w="15" w:type="dxa"/>
        </w:trPr>
        <w:tc>
          <w:tcPr>
            <w:tcW w:w="6" w:type="dxa"/>
            <w:tcMar>
              <w:top w:w="30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10.</w:t>
            </w:r>
          </w:p>
        </w:tc>
        <w:tc>
          <w:tcPr>
            <w:tcW w:w="6" w:type="dxa"/>
            <w:gridSpan w:val="2"/>
            <w:tcMar>
              <w:top w:w="30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Atanas Rusev, </w:t>
            </w:r>
            <w:r>
              <w:rPr>
                <w:rStyle w:val="Strong"/>
                <w:rFonts w:ascii="Arial Narrow" w:eastAsia="Times New Roman" w:hAnsi="Arial Narrow"/>
                <w:sz w:val="18"/>
                <w:szCs w:val="18"/>
              </w:rPr>
              <w:t>Vasko Galabov</w:t>
            </w:r>
            <w:r>
              <w:rPr>
                <w:rFonts w:ascii="Arial Narrow" w:eastAsia="Times New Roman" w:hAnsi="Arial Narrow"/>
                <w:sz w:val="18"/>
                <w:szCs w:val="18"/>
              </w:rPr>
              <w:t xml:space="preserve">, Razvan Popescu. INVESTIGATING OF DOLPHIN’S STRANDING USING MOTHY MODEL AND ADVANCED GIS ANALYSIS. Proceedings, 6 th International Conference on Cartography and GIS, 13-17 June 2016, Albena, Bulgaria, Eds: Bandrova T., Konecny M., 1, 2016, ISSN:1314-0604, 85-90 </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gridSpan w:val="2"/>
            <w:tcMar>
              <w:top w:w="60" w:type="dxa"/>
              <w:left w:w="15" w:type="dxa"/>
              <w:bottom w:w="15" w:type="dxa"/>
              <w:right w:w="15" w:type="dxa"/>
            </w:tcMar>
            <w:hideMark/>
          </w:tcPr>
          <w:p w:rsidR="00F267A3" w:rsidRDefault="00F267A3" w:rsidP="00FD1C88">
            <w:pPr>
              <w:rPr>
                <w:rFonts w:ascii="Arial Narrow" w:eastAsia="Times New Roman" w:hAnsi="Arial Narrow"/>
                <w:i/>
                <w:iCs/>
                <w:sz w:val="18"/>
                <w:szCs w:val="18"/>
                <w:u w:val="single"/>
              </w:rPr>
            </w:pPr>
            <w:r>
              <w:rPr>
                <w:rFonts w:ascii="Arial Narrow" w:eastAsia="Times New Roman" w:hAnsi="Arial Narrow"/>
                <w:i/>
                <w:iCs/>
                <w:sz w:val="18"/>
                <w:szCs w:val="18"/>
                <w:u w:val="single"/>
              </w:rPr>
              <w:t>Цитира се в:</w:t>
            </w:r>
          </w:p>
        </w:tc>
      </w:tr>
      <w:tr w:rsidR="00F267A3" w:rsidTr="00F267A3">
        <w:trPr>
          <w:tblCellSpacing w:w="15" w:type="dxa"/>
        </w:trPr>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w:t>
            </w:r>
          </w:p>
        </w:tc>
        <w:tc>
          <w:tcPr>
            <w:tcW w:w="6" w:type="dxa"/>
            <w:tcMar>
              <w:top w:w="60" w:type="dxa"/>
              <w:left w:w="15" w:type="dxa"/>
              <w:bottom w:w="15" w:type="dxa"/>
              <w:right w:w="60" w:type="dxa"/>
            </w:tcMar>
            <w:hideMark/>
          </w:tcPr>
          <w:p w:rsidR="00F267A3" w:rsidRDefault="00F267A3" w:rsidP="00FD1C88">
            <w:pPr>
              <w:jc w:val="right"/>
              <w:rPr>
                <w:rFonts w:ascii="Arial Narrow" w:eastAsia="Times New Roman" w:hAnsi="Arial Narrow"/>
                <w:b/>
                <w:bCs/>
                <w:sz w:val="18"/>
                <w:szCs w:val="18"/>
              </w:rPr>
            </w:pPr>
            <w:r>
              <w:rPr>
                <w:rFonts w:ascii="Arial Narrow" w:eastAsia="Times New Roman" w:hAnsi="Arial Narrow"/>
                <w:b/>
                <w:bCs/>
                <w:sz w:val="18"/>
                <w:szCs w:val="18"/>
              </w:rPr>
              <w:t>46.</w:t>
            </w:r>
          </w:p>
        </w:tc>
        <w:tc>
          <w:tcPr>
            <w:tcW w:w="6" w:type="dxa"/>
            <w:tcMar>
              <w:top w:w="60" w:type="dxa"/>
              <w:left w:w="15" w:type="dxa"/>
              <w:bottom w:w="15" w:type="dxa"/>
              <w:right w:w="15" w:type="dxa"/>
            </w:tcMar>
            <w:hideMark/>
          </w:tcPr>
          <w:p w:rsidR="00F267A3" w:rsidRDefault="00F267A3" w:rsidP="00FD1C88">
            <w:pPr>
              <w:jc w:val="both"/>
              <w:rPr>
                <w:rFonts w:ascii="Arial Narrow" w:eastAsia="Times New Roman" w:hAnsi="Arial Narrow"/>
                <w:sz w:val="18"/>
                <w:szCs w:val="18"/>
              </w:rPr>
            </w:pPr>
            <w:r>
              <w:rPr>
                <w:rFonts w:ascii="Arial Narrow" w:eastAsia="Times New Roman" w:hAnsi="Arial Narrow"/>
                <w:sz w:val="18"/>
                <w:szCs w:val="18"/>
              </w:rPr>
              <w:t xml:space="preserve">С. М. СНІГІРЬОВ, канд. біол. наук, В. І. МЕДІНЕЦЬ канд. фіз.-мат. наук, О. М. АБАКУМОВ, В. З. ПІЦИК (2017) ВІЗУАЛЬНИЙ МОНІТОРИНГ ДЕЛЬФІНІВ В ПРИБЕРЕЖНИХ ВОДАХ ОСТРОВА ЗМІЇНИЙ (ЧОРНЕ МОРЕ) В 2010-2016 РР. Вісник ХНУ імені В. Н. Каразіна серія «Екологія», вип. 15 – 2016. 91-95,   </w:t>
            </w:r>
            <w:r>
              <w:rPr>
                <w:rStyle w:val="Strong"/>
                <w:rFonts w:ascii="Arial Narrow" w:eastAsia="Times New Roman" w:hAnsi="Arial Narrow"/>
                <w:sz w:val="18"/>
                <w:szCs w:val="18"/>
              </w:rPr>
              <w:t>@2016</w:t>
            </w:r>
          </w:p>
        </w:tc>
      </w:tr>
    </w:tbl>
    <w:p w:rsidR="00F267A3" w:rsidRDefault="00F267A3" w:rsidP="00F267A3">
      <w:pPr>
        <w:rPr>
          <w:rFonts w:eastAsia="Times New Roman"/>
        </w:rPr>
      </w:pPr>
    </w:p>
    <w:p w:rsidR="00F267A3" w:rsidRPr="00947E69" w:rsidRDefault="00947E69" w:rsidP="00F267A3">
      <w:pPr>
        <w:spacing w:before="300"/>
        <w:ind w:right="100"/>
        <w:jc w:val="both"/>
        <w:rPr>
          <w:rFonts w:ascii="Arial Narrow" w:eastAsia="Times New Roman" w:hAnsi="Arial Narrow"/>
        </w:rPr>
      </w:pPr>
      <w:r>
        <w:rPr>
          <w:rFonts w:ascii="Arial Narrow" w:eastAsia="Times New Roman" w:hAnsi="Arial Narrow"/>
        </w:rPr>
        <w:t xml:space="preserve"> Oбщо 46 цитирания от които 23 са в източници индексирани в Scopus/ Web of Science от които 16 цитирания от публикации в списания с импакт фактор/ импакт ранк. Хирш индекс на база на всички забелязани</w:t>
      </w:r>
      <w:r>
        <w:rPr>
          <w:rFonts w:ascii="Arial Narrow" w:eastAsia="Times New Roman" w:hAnsi="Arial Narrow"/>
          <w:lang w:val="bg-BG"/>
        </w:rPr>
        <w:t xml:space="preserve"> независими цитирания: 5. Хирш индекс на база само на цитиранията в източници индексирани в Scopus/ Web of Science- 4. Хирш- индекс само на база на цитирания в списания с импакт фактор/ ранк- 3.</w:t>
      </w:r>
    </w:p>
    <w:sectPr w:rsidR="00F267A3" w:rsidRPr="00947E69">
      <w:footerReference w:type="default" r:id="rId7"/>
      <w:pgSz w:w="11907" w:h="16840"/>
      <w:pgMar w:top="567" w:right="284" w:bottom="567"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780" w:rsidRDefault="00976780" w:rsidP="00884F72">
      <w:r>
        <w:separator/>
      </w:r>
    </w:p>
  </w:endnote>
  <w:endnote w:type="continuationSeparator" w:id="0">
    <w:p w:rsidR="00976780" w:rsidRDefault="00976780" w:rsidP="00884F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76780">
    <w:pPr>
      <w:pStyle w:val="Footer"/>
      <w:rPr>
        <w:rFonts w:ascii="Arial Narrow" w:hAnsi="Arial Narrow"/>
      </w:rPr>
    </w:pPr>
    <w:r>
      <w:rP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1</w:t>
    </w:r>
    <w:r>
      <w:rPr>
        <w:rStyle w:val="PageNumber"/>
        <w:rFonts w:ascii="Arial Narrow" w:hAnsi="Arial Narrow"/>
      </w:rPr>
      <w:fldChar w:fldCharType="end"/>
    </w:r>
    <w:r>
      <w:rPr>
        <w:rStyle w:val="PageNumber"/>
        <w:rFonts w:ascii="Arial Narrow" w:hAnsi="Arial Narrow"/>
      </w:rPr>
      <w:t>/</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Pr>
        <w:rStyle w:val="PageNumber"/>
        <w:rFonts w:ascii="Arial Narrow" w:hAnsi="Arial Narrow"/>
        <w:noProof/>
      </w:rPr>
      <w:t>1</w:t>
    </w:r>
    <w:r>
      <w:rPr>
        <w:rStyle w:val="PageNumber"/>
        <w:rFonts w:ascii="Arial Narrow" w:hAnsi="Arial Narrow"/>
      </w:rPr>
      <w:fldChar w:fldCharType="end"/>
    </w:r>
    <w:r>
      <w:rPr>
        <w:rFonts w:ascii="Arial Narrow" w:hAnsi="Arial Narrow"/>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780" w:rsidRDefault="00976780" w:rsidP="00884F72">
      <w:r>
        <w:separator/>
      </w:r>
    </w:p>
  </w:footnote>
  <w:footnote w:type="continuationSeparator" w:id="0">
    <w:p w:rsidR="00976780" w:rsidRDefault="00976780" w:rsidP="00884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E199F"/>
    <w:multiLevelType w:val="multilevel"/>
    <w:tmpl w:val="3CA6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A70A2"/>
    <w:multiLevelType w:val="multilevel"/>
    <w:tmpl w:val="623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B0581F"/>
    <w:multiLevelType w:val="multilevel"/>
    <w:tmpl w:val="CB9242E0"/>
    <w:lvl w:ilvl="0">
      <w:start w:val="1"/>
      <w:numFmt w:val="decimal"/>
      <w:lvlText w:val="%1."/>
      <w:lvlJc w:val="left"/>
      <w:pPr>
        <w:tabs>
          <w:tab w:val="num" w:pos="11700"/>
        </w:tabs>
        <w:ind w:left="11700" w:hanging="360"/>
      </w:pPr>
    </w:lvl>
    <w:lvl w:ilvl="1" w:tentative="1">
      <w:start w:val="1"/>
      <w:numFmt w:val="decimal"/>
      <w:lvlText w:val="%2."/>
      <w:lvlJc w:val="left"/>
      <w:pPr>
        <w:tabs>
          <w:tab w:val="num" w:pos="12420"/>
        </w:tabs>
        <w:ind w:left="12420" w:hanging="360"/>
      </w:pPr>
    </w:lvl>
    <w:lvl w:ilvl="2" w:tentative="1">
      <w:start w:val="1"/>
      <w:numFmt w:val="decimal"/>
      <w:lvlText w:val="%3."/>
      <w:lvlJc w:val="left"/>
      <w:pPr>
        <w:tabs>
          <w:tab w:val="num" w:pos="13140"/>
        </w:tabs>
        <w:ind w:left="13140" w:hanging="360"/>
      </w:pPr>
    </w:lvl>
    <w:lvl w:ilvl="3" w:tentative="1">
      <w:start w:val="1"/>
      <w:numFmt w:val="decimal"/>
      <w:lvlText w:val="%4."/>
      <w:lvlJc w:val="left"/>
      <w:pPr>
        <w:tabs>
          <w:tab w:val="num" w:pos="13860"/>
        </w:tabs>
        <w:ind w:left="13860" w:hanging="360"/>
      </w:pPr>
    </w:lvl>
    <w:lvl w:ilvl="4" w:tentative="1">
      <w:start w:val="1"/>
      <w:numFmt w:val="decimal"/>
      <w:lvlText w:val="%5."/>
      <w:lvlJc w:val="left"/>
      <w:pPr>
        <w:tabs>
          <w:tab w:val="num" w:pos="14580"/>
        </w:tabs>
        <w:ind w:left="14580" w:hanging="360"/>
      </w:pPr>
    </w:lvl>
    <w:lvl w:ilvl="5" w:tentative="1">
      <w:start w:val="1"/>
      <w:numFmt w:val="decimal"/>
      <w:lvlText w:val="%6."/>
      <w:lvlJc w:val="left"/>
      <w:pPr>
        <w:tabs>
          <w:tab w:val="num" w:pos="15300"/>
        </w:tabs>
        <w:ind w:left="15300" w:hanging="360"/>
      </w:pPr>
    </w:lvl>
    <w:lvl w:ilvl="6" w:tentative="1">
      <w:start w:val="1"/>
      <w:numFmt w:val="decimal"/>
      <w:lvlText w:val="%7."/>
      <w:lvlJc w:val="left"/>
      <w:pPr>
        <w:tabs>
          <w:tab w:val="num" w:pos="16020"/>
        </w:tabs>
        <w:ind w:left="16020" w:hanging="360"/>
      </w:pPr>
    </w:lvl>
    <w:lvl w:ilvl="7" w:tentative="1">
      <w:start w:val="1"/>
      <w:numFmt w:val="decimal"/>
      <w:lvlText w:val="%8."/>
      <w:lvlJc w:val="left"/>
      <w:pPr>
        <w:tabs>
          <w:tab w:val="num" w:pos="16740"/>
        </w:tabs>
        <w:ind w:left="16740" w:hanging="360"/>
      </w:pPr>
    </w:lvl>
    <w:lvl w:ilvl="8" w:tentative="1">
      <w:start w:val="1"/>
      <w:numFmt w:val="decimal"/>
      <w:lvlText w:val="%9."/>
      <w:lvlJc w:val="left"/>
      <w:pPr>
        <w:tabs>
          <w:tab w:val="num" w:pos="17460"/>
        </w:tabs>
        <w:ind w:left="1746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1"/>
    <w:footnote w:id="0"/>
  </w:footnotePr>
  <w:endnotePr>
    <w:endnote w:id="-1"/>
    <w:endnote w:id="0"/>
  </w:endnotePr>
  <w:compat/>
  <w:rsids>
    <w:rsidRoot w:val="002404AD"/>
    <w:rsid w:val="002404AD"/>
    <w:rsid w:val="00947E69"/>
    <w:rsid w:val="00976780"/>
    <w:rsid w:val="00F267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28"/>
      <w:szCs w:val="28"/>
    </w:rPr>
  </w:style>
  <w:style w:type="paragraph" w:styleId="Heading2">
    <w:name w:val="heading 2"/>
    <w:basedOn w:val="Normal"/>
    <w:link w:val="Heading2Char"/>
    <w:uiPriority w:val="9"/>
    <w:qFormat/>
    <w:pPr>
      <w:spacing w:before="100" w:beforeAutospacing="1" w:after="100" w:afterAutospacing="1"/>
      <w:jc w:val="center"/>
      <w:outlineLvl w:val="1"/>
    </w:pPr>
    <w:rPr>
      <w:b/>
      <w:bCs/>
      <w:sz w:val="28"/>
      <w:szCs w:val="28"/>
    </w:rPr>
  </w:style>
  <w:style w:type="paragraph" w:styleId="Heading3">
    <w:name w:val="heading 3"/>
    <w:basedOn w:val="Normal"/>
    <w:link w:val="Heading3Char"/>
    <w:uiPriority w:val="9"/>
    <w:qFormat/>
    <w:pPr>
      <w:spacing w:before="100" w:beforeAutospacing="1" w:after="100" w:afterAutospacing="1"/>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pPr>
      <w:spacing w:before="100" w:beforeAutospacing="1" w:after="100" w:afterAutospacing="1"/>
      <w:jc w:val="right"/>
    </w:pPr>
  </w:style>
  <w:style w:type="character" w:customStyle="1" w:styleId="FooterChar">
    <w:name w:val="Footer Char"/>
    <w:basedOn w:val="DefaultParagraphFont"/>
    <w:link w:val="Footer"/>
    <w:uiPriority w:val="99"/>
    <w:semiHidden/>
    <w:rPr>
      <w:rFonts w:eastAsiaTheme="minorEastAsia"/>
      <w:sz w:val="24"/>
      <w:szCs w:val="24"/>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style>
</w:styles>
</file>

<file path=word/webSettings.xml><?xml version="1.0" encoding="utf-8"?>
<w:webSettings xmlns:r="http://schemas.openxmlformats.org/officeDocument/2006/relationships" xmlns:w="http://schemas.openxmlformats.org/wordprocessingml/2006/main">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3342</Words>
  <Characters>19051</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Експорт към MS Word</vt:lpstr>
      <vt:lpstr>Списък на всички научни публикации - публикувани</vt:lpstr>
      <vt:lpstr>Всички цитати</vt:lpstr>
    </vt:vector>
  </TitlesOfParts>
  <Company>Grizli777</Company>
  <LinksUpToDate>false</LinksUpToDate>
  <CharactersWithSpaces>22349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Експорт към MS Word</dc:title>
  <dc:creator>vaskogalabov@outlook.com</dc:creator>
  <cp:lastModifiedBy>vaskogalabov@outlook.com</cp:lastModifiedBy>
  <cp:revision>2</cp:revision>
  <dcterms:created xsi:type="dcterms:W3CDTF">2018-01-08T13:12:00Z</dcterms:created>
  <dcterms:modified xsi:type="dcterms:W3CDTF">2018-01-08T13:12:00Z</dcterms:modified>
</cp:coreProperties>
</file>